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12" w:rsidRPr="003512A9" w:rsidRDefault="00925912" w:rsidP="001707C4">
      <w:pPr>
        <w:spacing w:before="240"/>
        <w:rPr>
          <w:rFonts w:ascii="TH NiramitIT๙" w:hAnsi="TH NiramitIT๙" w:cs="TH NiramitIT๙"/>
          <w:b/>
          <w:bCs/>
          <w:sz w:val="40"/>
          <w:szCs w:val="40"/>
        </w:rPr>
      </w:pPr>
      <w:r w:rsidRPr="00925912">
        <w:rPr>
          <w:rFonts w:ascii="TH Sarabun New" w:hAnsi="TH Sarabun New" w:cs="TH Sarabun New" w:hint="cs"/>
          <w:noProof/>
          <w:sz w:val="36"/>
          <w:szCs w:val="36"/>
        </w:rPr>
        <w:drawing>
          <wp:anchor distT="0" distB="0" distL="114300" distR="114300" simplePos="0" relativeHeight="251662336" behindDoc="0" locked="0" layoutInCell="0" allowOverlap="1" wp14:anchorId="4644BE2D" wp14:editId="5640A2FB">
            <wp:simplePos x="0" y="0"/>
            <wp:positionH relativeFrom="column">
              <wp:posOffset>2519045</wp:posOffset>
            </wp:positionH>
            <wp:positionV relativeFrom="paragraph">
              <wp:posOffset>-27940</wp:posOffset>
            </wp:positionV>
            <wp:extent cx="1152525" cy="1171575"/>
            <wp:effectExtent l="19050" t="0" r="9525" b="0"/>
            <wp:wrapTopAndBottom/>
            <wp:docPr id="1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91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                         </w:t>
      </w:r>
      <w:r w:rsidRPr="003512A9">
        <w:rPr>
          <w:rFonts w:ascii="TH NiramitIT๙" w:hAnsi="TH NiramitIT๙" w:cs="TH NiramitIT๙"/>
          <w:b/>
          <w:bCs/>
          <w:sz w:val="40"/>
          <w:szCs w:val="40"/>
          <w:cs/>
        </w:rPr>
        <w:t>ประกาศองค์การบริหารส่วนตำบลห้วยยูง</w:t>
      </w:r>
    </w:p>
    <w:p w:rsidR="00925912" w:rsidRPr="003512A9" w:rsidRDefault="00925912" w:rsidP="00925912">
      <w:pPr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3512A9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          </w:t>
      </w:r>
      <w:r w:rsidR="003512A9" w:rsidRPr="003512A9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 </w:t>
      </w:r>
      <w:r w:rsidRPr="003512A9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 เรื่อง   ประกาศใช้แผนพัฒนาบุคลากร</w:t>
      </w:r>
      <w:r w:rsidRPr="003512A9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  <w:r w:rsidR="006D37CF" w:rsidRPr="003512A9">
        <w:rPr>
          <w:rFonts w:ascii="TH NiramitIT๙" w:hAnsi="TH NiramitIT๙" w:cs="TH NiramitIT๙"/>
          <w:b/>
          <w:bCs/>
          <w:sz w:val="36"/>
          <w:szCs w:val="36"/>
          <w:cs/>
        </w:rPr>
        <w:t>ประจำปีงบประมาณ พ.ศ.25</w:t>
      </w:r>
      <w:r w:rsidR="003512A9" w:rsidRPr="003512A9">
        <w:rPr>
          <w:rFonts w:ascii="TH NiramitIT๙" w:hAnsi="TH NiramitIT๙" w:cs="TH NiramitIT๙"/>
          <w:b/>
          <w:bCs/>
          <w:sz w:val="36"/>
          <w:szCs w:val="36"/>
          <w:cs/>
        </w:rPr>
        <w:t>6</w:t>
      </w:r>
      <w:r w:rsidR="001707C4">
        <w:rPr>
          <w:rFonts w:ascii="TH NiramitIT๙" w:hAnsi="TH NiramitIT๙" w:cs="TH NiramitIT๙" w:hint="cs"/>
          <w:b/>
          <w:bCs/>
          <w:sz w:val="36"/>
          <w:szCs w:val="36"/>
          <w:cs/>
        </w:rPr>
        <w:t>2</w:t>
      </w:r>
    </w:p>
    <w:p w:rsidR="00925912" w:rsidRPr="003512A9" w:rsidRDefault="00925912" w:rsidP="00925912">
      <w:pPr>
        <w:jc w:val="center"/>
        <w:rPr>
          <w:rFonts w:ascii="TH NiramitIT๙" w:hAnsi="TH NiramitIT๙" w:cs="TH NiramitIT๙"/>
          <w:sz w:val="40"/>
          <w:szCs w:val="40"/>
        </w:rPr>
      </w:pPr>
      <w:r w:rsidRPr="003512A9">
        <w:rPr>
          <w:rFonts w:ascii="TH NiramitIT๙" w:hAnsi="TH NiramitIT๙" w:cs="TH NiramitIT๙"/>
          <w:sz w:val="40"/>
          <w:szCs w:val="40"/>
          <w:cs/>
        </w:rPr>
        <w:t xml:space="preserve">     </w:t>
      </w:r>
      <w:r w:rsidR="003512A9" w:rsidRPr="003512A9">
        <w:rPr>
          <w:rFonts w:ascii="TH NiramitIT๙" w:hAnsi="TH NiramitIT๙" w:cs="TH NiramitIT๙"/>
          <w:sz w:val="40"/>
          <w:szCs w:val="40"/>
          <w:cs/>
        </w:rPr>
        <w:t xml:space="preserve">    </w:t>
      </w:r>
      <w:r w:rsidR="003512A9">
        <w:rPr>
          <w:rFonts w:ascii="TH NiramitIT๙" w:hAnsi="TH NiramitIT๙" w:cs="TH NiramitIT๙" w:hint="cs"/>
          <w:sz w:val="40"/>
          <w:szCs w:val="40"/>
          <w:cs/>
        </w:rPr>
        <w:t xml:space="preserve">    </w:t>
      </w:r>
      <w:r w:rsidRPr="003512A9">
        <w:rPr>
          <w:rFonts w:ascii="TH NiramitIT๙" w:hAnsi="TH NiramitIT๙" w:cs="TH NiramitIT๙"/>
          <w:sz w:val="40"/>
          <w:szCs w:val="40"/>
          <w:cs/>
        </w:rPr>
        <w:t>----------------------------</w:t>
      </w:r>
    </w:p>
    <w:p w:rsidR="00925912" w:rsidRPr="003512A9" w:rsidRDefault="00925912" w:rsidP="00925912">
      <w:pPr>
        <w:spacing w:before="240"/>
        <w:jc w:val="both"/>
        <w:rPr>
          <w:rFonts w:ascii="TH NiramitIT๙" w:hAnsi="TH NiramitIT๙" w:cs="TH NiramitIT๙"/>
          <w:sz w:val="34"/>
          <w:szCs w:val="34"/>
        </w:rPr>
      </w:pPr>
      <w:r w:rsidRPr="003512A9">
        <w:rPr>
          <w:rFonts w:ascii="TH NiramitIT๙" w:hAnsi="TH NiramitIT๙" w:cs="TH NiramitIT๙"/>
          <w:sz w:val="34"/>
          <w:szCs w:val="34"/>
          <w:cs/>
        </w:rPr>
        <w:tab/>
        <w:t xml:space="preserve">      ด้วยองค์การบริหารส่วนตำบลห้วยยูง ได้ให้ความสำคัญในการส่งเสริมและพัฒนาประสิทธิภาพการปฎิบัติงาน  เพื่อให้องค์กรสามารถให้บริการประชาชนได้อย่างดี และสร้างการพัฒนา ทัศนคติและเพิ่มพูนความรู้ในการปฎิบัติงานให้มีประสิทธิภาพมากยิ่งขึ้น </w:t>
      </w:r>
    </w:p>
    <w:p w:rsidR="00925912" w:rsidRPr="003512A9" w:rsidRDefault="00925912" w:rsidP="00925912">
      <w:pPr>
        <w:jc w:val="both"/>
        <w:rPr>
          <w:rFonts w:ascii="TH NiramitIT๙" w:hAnsi="TH NiramitIT๙" w:cs="TH NiramitIT๙"/>
          <w:sz w:val="34"/>
          <w:szCs w:val="34"/>
        </w:rPr>
      </w:pPr>
      <w:r w:rsidRPr="003512A9">
        <w:rPr>
          <w:rFonts w:ascii="TH NiramitIT๙" w:hAnsi="TH NiramitIT๙" w:cs="TH NiramitIT๙"/>
          <w:sz w:val="34"/>
          <w:szCs w:val="34"/>
          <w:cs/>
        </w:rPr>
        <w:t xml:space="preserve">                อาศัยอำนาจตามความในมาตรา 11 และมาตรา  20 แห่งพระราชกฤษฎีกาว่าด้วยหลักเกณฑ์และวิธีการบริหารกิจการบ้านเมืองที่ดี</w:t>
      </w:r>
      <w:r w:rsidRPr="003512A9">
        <w:rPr>
          <w:rFonts w:ascii="TH NiramitIT๙" w:hAnsi="TH NiramitIT๙" w:cs="TH NiramitIT๙"/>
          <w:sz w:val="34"/>
          <w:szCs w:val="34"/>
        </w:rPr>
        <w:t> </w:t>
      </w:r>
      <w:r w:rsidRPr="003512A9">
        <w:rPr>
          <w:rFonts w:ascii="TH NiramitIT๙" w:hAnsi="TH NiramitIT๙" w:cs="TH NiramitIT๙"/>
          <w:sz w:val="34"/>
          <w:szCs w:val="34"/>
          <w:cs/>
        </w:rPr>
        <w:t xml:space="preserve">พ.ศ.2546   ประกอบกับประกาศคณะกรรมการพนักงานส่วนตำบลจังหวัดกระบี่ เรื่อง หลักเกณฑ์และเงื่อนไขเกี่ยวกับบริหารงานบุคคลขององค์การบริหารส่วนตำบล  ลงวันที่ 6 ธันวาคม  2545 ส่วนที่ 3 การพัฒนาพนักงานส่วนตำบล ข้อ 269 กำหนดให้องค์การบริหารส่วนตำบลจัดทำแผนพัฒนาพนักงานส่วนตำบล </w:t>
      </w:r>
    </w:p>
    <w:p w:rsidR="00925912" w:rsidRPr="003512A9" w:rsidRDefault="00925912" w:rsidP="00925912">
      <w:pPr>
        <w:ind w:firstLine="720"/>
        <w:jc w:val="both"/>
        <w:rPr>
          <w:rFonts w:ascii="TH NiramitIT๙" w:hAnsi="TH NiramitIT๙" w:cs="TH NiramitIT๙"/>
          <w:sz w:val="34"/>
          <w:szCs w:val="34"/>
        </w:rPr>
      </w:pPr>
      <w:r w:rsidRPr="003512A9">
        <w:rPr>
          <w:rFonts w:ascii="TH NiramitIT๙" w:hAnsi="TH NiramitIT๙" w:cs="TH NiramitIT๙"/>
          <w:sz w:val="34"/>
          <w:szCs w:val="34"/>
        </w:rPr>
        <w:t xml:space="preserve">    </w:t>
      </w:r>
      <w:r w:rsidRPr="003512A9">
        <w:rPr>
          <w:rFonts w:ascii="TH NiramitIT๙" w:hAnsi="TH NiramitIT๙" w:cs="TH NiramitIT๙"/>
          <w:sz w:val="34"/>
          <w:szCs w:val="34"/>
          <w:cs/>
        </w:rPr>
        <w:t xml:space="preserve">  ดังนั้น   เพื่อให้เป็นไปตามหลักเกณฑ์และประกาศดังกล่าว   องค์การบริหารส่วนตำบลห้วยยูง   จึงขอประกาศใช้แผนพั</w:t>
      </w:r>
      <w:r w:rsidR="003512A9">
        <w:rPr>
          <w:rFonts w:ascii="TH NiramitIT๙" w:hAnsi="TH NiramitIT๙" w:cs="TH NiramitIT๙"/>
          <w:sz w:val="34"/>
          <w:szCs w:val="34"/>
          <w:cs/>
        </w:rPr>
        <w:t>ฒนาบุคลากร  ประจำปีงบประมาณ 25</w:t>
      </w:r>
      <w:r w:rsidR="003512A9">
        <w:rPr>
          <w:rFonts w:ascii="TH NiramitIT๙" w:hAnsi="TH NiramitIT๙" w:cs="TH NiramitIT๙" w:hint="cs"/>
          <w:sz w:val="34"/>
          <w:szCs w:val="34"/>
          <w:cs/>
        </w:rPr>
        <w:t>6</w:t>
      </w:r>
      <w:r w:rsidR="00BF44F1">
        <w:rPr>
          <w:rFonts w:ascii="TH NiramitIT๙" w:hAnsi="TH NiramitIT๙" w:cs="TH NiramitIT๙" w:hint="cs"/>
          <w:sz w:val="34"/>
          <w:szCs w:val="34"/>
          <w:cs/>
        </w:rPr>
        <w:t>2</w:t>
      </w:r>
    </w:p>
    <w:p w:rsidR="00925912" w:rsidRPr="003512A9" w:rsidRDefault="00925912" w:rsidP="00925912">
      <w:pPr>
        <w:spacing w:before="240"/>
        <w:ind w:firstLine="720"/>
        <w:jc w:val="both"/>
        <w:rPr>
          <w:rFonts w:ascii="TH NiramitIT๙" w:hAnsi="TH NiramitIT๙" w:cs="TH NiramitIT๙"/>
          <w:sz w:val="34"/>
          <w:szCs w:val="34"/>
        </w:rPr>
      </w:pPr>
      <w:r w:rsidRPr="003512A9">
        <w:rPr>
          <w:rFonts w:ascii="TH NiramitIT๙" w:hAnsi="TH NiramitIT๙" w:cs="TH NiramitIT๙"/>
          <w:sz w:val="34"/>
          <w:szCs w:val="34"/>
        </w:rPr>
        <w:t xml:space="preserve">      </w:t>
      </w:r>
      <w:r w:rsidRPr="003512A9">
        <w:rPr>
          <w:rFonts w:ascii="TH NiramitIT๙" w:hAnsi="TH NiramitIT๙" w:cs="TH NiramitIT๙"/>
          <w:sz w:val="34"/>
          <w:szCs w:val="34"/>
          <w:cs/>
        </w:rPr>
        <w:t>จึงประกาศให้ทราบโดยทั่วกัน</w:t>
      </w:r>
    </w:p>
    <w:p w:rsidR="00925912" w:rsidRPr="003512A9" w:rsidRDefault="000343FF" w:rsidP="00925912">
      <w:pPr>
        <w:spacing w:before="240"/>
        <w:ind w:firstLine="720"/>
        <w:jc w:val="both"/>
        <w:rPr>
          <w:rFonts w:ascii="TH NiramitIT๙" w:hAnsi="TH NiramitIT๙" w:cs="TH NiramitIT๙"/>
          <w:sz w:val="34"/>
          <w:szCs w:val="34"/>
          <w:cs/>
        </w:rPr>
      </w:pPr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225CB9D" wp14:editId="7F010220">
            <wp:simplePos x="0" y="0"/>
            <wp:positionH relativeFrom="column">
              <wp:posOffset>3547745</wp:posOffset>
            </wp:positionH>
            <wp:positionV relativeFrom="paragraph">
              <wp:posOffset>339725</wp:posOffset>
            </wp:positionV>
            <wp:extent cx="1228725" cy="9525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12" w:rsidRPr="003512A9">
        <w:rPr>
          <w:rFonts w:ascii="TH NiramitIT๙" w:hAnsi="TH NiramitIT๙" w:cs="TH NiramitIT๙"/>
          <w:sz w:val="34"/>
          <w:szCs w:val="34"/>
        </w:rPr>
        <w:tab/>
      </w:r>
      <w:r w:rsidR="00925912" w:rsidRPr="003512A9">
        <w:rPr>
          <w:rFonts w:ascii="TH NiramitIT๙" w:hAnsi="TH NiramitIT๙" w:cs="TH NiramitIT๙"/>
          <w:sz w:val="34"/>
          <w:szCs w:val="34"/>
        </w:rPr>
        <w:tab/>
      </w:r>
      <w:r w:rsidR="00925912" w:rsidRPr="003512A9">
        <w:rPr>
          <w:rFonts w:ascii="TH NiramitIT๙" w:hAnsi="TH NiramitIT๙" w:cs="TH NiramitIT๙"/>
          <w:sz w:val="34"/>
          <w:szCs w:val="34"/>
        </w:rPr>
        <w:tab/>
        <w:t xml:space="preserve">  </w:t>
      </w:r>
      <w:r w:rsidR="00925912" w:rsidRPr="003512A9">
        <w:rPr>
          <w:rFonts w:ascii="TH NiramitIT๙" w:hAnsi="TH NiramitIT๙" w:cs="TH NiramitIT๙"/>
          <w:sz w:val="34"/>
          <w:szCs w:val="34"/>
          <w:cs/>
        </w:rPr>
        <w:t xml:space="preserve">ประกาศ ณ วันที่  </w:t>
      </w:r>
      <w:r w:rsidR="00BF44F1">
        <w:rPr>
          <w:rFonts w:ascii="TH NiramitIT๙" w:hAnsi="TH NiramitIT๙" w:cs="TH NiramitIT๙" w:hint="cs"/>
          <w:sz w:val="34"/>
          <w:szCs w:val="34"/>
          <w:cs/>
        </w:rPr>
        <w:t>1</w:t>
      </w:r>
      <w:r w:rsidR="003512A9">
        <w:rPr>
          <w:rFonts w:ascii="TH NiramitIT๙" w:hAnsi="TH NiramitIT๙" w:cs="TH NiramitIT๙" w:hint="cs"/>
          <w:sz w:val="34"/>
          <w:szCs w:val="34"/>
          <w:cs/>
        </w:rPr>
        <w:t xml:space="preserve">  </w:t>
      </w:r>
      <w:r w:rsidR="00BF44F1">
        <w:rPr>
          <w:rFonts w:ascii="TH NiramitIT๙" w:hAnsi="TH NiramitIT๙" w:cs="TH NiramitIT๙" w:hint="cs"/>
          <w:sz w:val="34"/>
          <w:szCs w:val="34"/>
          <w:cs/>
        </w:rPr>
        <w:t>เดือนพฤศจิกายน</w:t>
      </w:r>
      <w:r w:rsidR="003512A9">
        <w:rPr>
          <w:rFonts w:ascii="TH NiramitIT๙" w:hAnsi="TH NiramitIT๙" w:cs="TH NiramitIT๙" w:hint="cs"/>
          <w:sz w:val="34"/>
          <w:szCs w:val="34"/>
          <w:cs/>
        </w:rPr>
        <w:t xml:space="preserve"> </w:t>
      </w:r>
      <w:r w:rsidR="00925912" w:rsidRPr="003512A9">
        <w:rPr>
          <w:rFonts w:ascii="TH NiramitIT๙" w:hAnsi="TH NiramitIT๙" w:cs="TH NiramitIT๙"/>
          <w:sz w:val="34"/>
          <w:szCs w:val="34"/>
          <w:cs/>
        </w:rPr>
        <w:t xml:space="preserve">   พ.ศ. 25</w:t>
      </w:r>
      <w:r w:rsidR="003512A9">
        <w:rPr>
          <w:rFonts w:ascii="TH NiramitIT๙" w:hAnsi="TH NiramitIT๙" w:cs="TH NiramitIT๙" w:hint="cs"/>
          <w:sz w:val="34"/>
          <w:szCs w:val="34"/>
          <w:cs/>
        </w:rPr>
        <w:t>6</w:t>
      </w:r>
      <w:r w:rsidR="00BF44F1">
        <w:rPr>
          <w:rFonts w:ascii="TH NiramitIT๙" w:hAnsi="TH NiramitIT๙" w:cs="TH NiramitIT๙" w:hint="cs"/>
          <w:sz w:val="34"/>
          <w:szCs w:val="34"/>
          <w:cs/>
        </w:rPr>
        <w:t>1</w:t>
      </w:r>
    </w:p>
    <w:p w:rsidR="003512A9" w:rsidRPr="003512A9" w:rsidRDefault="00925912" w:rsidP="00925912">
      <w:pPr>
        <w:spacing w:before="240"/>
        <w:ind w:firstLine="720"/>
        <w:jc w:val="both"/>
        <w:rPr>
          <w:rFonts w:ascii="TH NiramitIT๙" w:hAnsi="TH NiramitIT๙" w:cs="TH NiramitIT๙"/>
          <w:sz w:val="72"/>
          <w:szCs w:val="72"/>
        </w:rPr>
      </w:pPr>
      <w:r w:rsidRPr="003512A9">
        <w:rPr>
          <w:rFonts w:ascii="TH NiramitIT๙" w:hAnsi="TH NiramitIT๙" w:cs="TH NiramitIT๙"/>
          <w:sz w:val="34"/>
          <w:szCs w:val="34"/>
          <w:cs/>
        </w:rPr>
        <w:t xml:space="preserve"> </w:t>
      </w:r>
    </w:p>
    <w:p w:rsidR="00925912" w:rsidRPr="003512A9" w:rsidRDefault="00925912" w:rsidP="00925912">
      <w:pPr>
        <w:ind w:firstLine="720"/>
        <w:jc w:val="both"/>
        <w:rPr>
          <w:rFonts w:ascii="TH NiramitIT๙" w:hAnsi="TH NiramitIT๙" w:cs="TH NiramitIT๙"/>
          <w:sz w:val="34"/>
          <w:szCs w:val="34"/>
        </w:rPr>
      </w:pPr>
      <w:r w:rsidRPr="003512A9">
        <w:rPr>
          <w:rFonts w:ascii="TH NiramitIT๙" w:hAnsi="TH NiramitIT๙" w:cs="TH NiramitIT๙"/>
          <w:sz w:val="34"/>
          <w:szCs w:val="34"/>
          <w:cs/>
        </w:rPr>
        <w:t xml:space="preserve">           </w:t>
      </w:r>
      <w:r w:rsidRPr="003512A9">
        <w:rPr>
          <w:rFonts w:ascii="TH NiramitIT๙" w:hAnsi="TH NiramitIT๙" w:cs="TH NiramitIT๙"/>
          <w:sz w:val="34"/>
          <w:szCs w:val="34"/>
          <w:cs/>
        </w:rPr>
        <w:tab/>
      </w:r>
      <w:r w:rsidRPr="003512A9">
        <w:rPr>
          <w:rFonts w:ascii="TH NiramitIT๙" w:hAnsi="TH NiramitIT๙" w:cs="TH NiramitIT๙"/>
          <w:sz w:val="34"/>
          <w:szCs w:val="34"/>
          <w:cs/>
        </w:rPr>
        <w:tab/>
      </w:r>
      <w:r w:rsidRPr="003512A9">
        <w:rPr>
          <w:rFonts w:ascii="TH NiramitIT๙" w:hAnsi="TH NiramitIT๙" w:cs="TH NiramitIT๙"/>
          <w:sz w:val="34"/>
          <w:szCs w:val="34"/>
          <w:cs/>
        </w:rPr>
        <w:tab/>
      </w:r>
      <w:r w:rsidRPr="003512A9">
        <w:rPr>
          <w:rFonts w:ascii="TH NiramitIT๙" w:hAnsi="TH NiramitIT๙" w:cs="TH NiramitIT๙"/>
          <w:sz w:val="34"/>
          <w:szCs w:val="34"/>
          <w:cs/>
        </w:rPr>
        <w:tab/>
      </w:r>
      <w:r w:rsidRPr="003512A9">
        <w:rPr>
          <w:rFonts w:ascii="TH NiramitIT๙" w:hAnsi="TH NiramitIT๙" w:cs="TH NiramitIT๙"/>
          <w:sz w:val="34"/>
          <w:szCs w:val="34"/>
          <w:cs/>
        </w:rPr>
        <w:tab/>
        <w:t xml:space="preserve">    (นาย</w:t>
      </w:r>
      <w:r w:rsidR="003512A9">
        <w:rPr>
          <w:rFonts w:ascii="TH NiramitIT๙" w:hAnsi="TH NiramitIT๙" w:cs="TH NiramitIT๙" w:hint="cs"/>
          <w:sz w:val="34"/>
          <w:szCs w:val="34"/>
          <w:cs/>
        </w:rPr>
        <w:t>วินัย  มากสม</w:t>
      </w:r>
      <w:r w:rsidRPr="003512A9">
        <w:rPr>
          <w:rFonts w:ascii="TH NiramitIT๙" w:hAnsi="TH NiramitIT๙" w:cs="TH NiramitIT๙"/>
          <w:sz w:val="34"/>
          <w:szCs w:val="34"/>
          <w:cs/>
        </w:rPr>
        <w:t>)</w:t>
      </w:r>
    </w:p>
    <w:p w:rsidR="00925912" w:rsidRDefault="00925912" w:rsidP="00925912">
      <w:pPr>
        <w:ind w:left="2880" w:firstLine="720"/>
        <w:jc w:val="both"/>
        <w:rPr>
          <w:rFonts w:ascii="TH NiramitIT๙" w:hAnsi="TH NiramitIT๙" w:cs="TH NiramitIT๙"/>
          <w:sz w:val="34"/>
          <w:szCs w:val="34"/>
        </w:rPr>
      </w:pPr>
      <w:r w:rsidRPr="003512A9">
        <w:rPr>
          <w:rFonts w:ascii="TH NiramitIT๙" w:hAnsi="TH NiramitIT๙" w:cs="TH NiramitIT๙"/>
          <w:sz w:val="34"/>
          <w:szCs w:val="34"/>
          <w:cs/>
        </w:rPr>
        <w:t xml:space="preserve">             นายกองค์การบริหารส่วนตำบลห้วยยูง</w:t>
      </w:r>
    </w:p>
    <w:p w:rsidR="00374861" w:rsidRDefault="00374861" w:rsidP="00925912">
      <w:pPr>
        <w:ind w:left="2880" w:firstLine="720"/>
        <w:jc w:val="both"/>
        <w:rPr>
          <w:rFonts w:ascii="TH NiramitIT๙" w:hAnsi="TH NiramitIT๙" w:cs="TH NiramitIT๙"/>
          <w:sz w:val="34"/>
          <w:szCs w:val="34"/>
        </w:rPr>
      </w:pPr>
    </w:p>
    <w:p w:rsidR="00374861" w:rsidRDefault="00374861" w:rsidP="00925912">
      <w:pPr>
        <w:ind w:left="2880" w:firstLine="720"/>
        <w:jc w:val="both"/>
        <w:rPr>
          <w:rFonts w:ascii="TH NiramitIT๙" w:hAnsi="TH NiramitIT๙" w:cs="TH NiramitIT๙"/>
          <w:sz w:val="34"/>
          <w:szCs w:val="34"/>
        </w:rPr>
      </w:pPr>
    </w:p>
    <w:p w:rsidR="00374861" w:rsidRDefault="00374861" w:rsidP="00925912">
      <w:pPr>
        <w:ind w:left="2880" w:firstLine="720"/>
        <w:jc w:val="both"/>
        <w:rPr>
          <w:rFonts w:ascii="TH NiramitIT๙" w:hAnsi="TH NiramitIT๙" w:cs="TH NiramitIT๙"/>
          <w:sz w:val="34"/>
          <w:szCs w:val="34"/>
        </w:rPr>
      </w:pPr>
    </w:p>
    <w:p w:rsidR="00374861" w:rsidRDefault="00374861" w:rsidP="00925912">
      <w:pPr>
        <w:ind w:left="2880" w:firstLine="720"/>
        <w:jc w:val="both"/>
        <w:rPr>
          <w:rFonts w:ascii="TH NiramitIT๙" w:hAnsi="TH NiramitIT๙" w:cs="TH NiramitIT๙" w:hint="cs"/>
          <w:sz w:val="34"/>
          <w:szCs w:val="34"/>
          <w:cs/>
        </w:rPr>
      </w:pPr>
      <w:bookmarkStart w:id="0" w:name="_GoBack"/>
      <w:bookmarkEnd w:id="0"/>
    </w:p>
    <w:p w:rsidR="00374861" w:rsidRDefault="00374861" w:rsidP="00925912">
      <w:pPr>
        <w:ind w:left="2880" w:firstLine="720"/>
        <w:jc w:val="both"/>
        <w:rPr>
          <w:rFonts w:ascii="TH NiramitIT๙" w:hAnsi="TH NiramitIT๙" w:cs="TH NiramitIT๙"/>
          <w:sz w:val="34"/>
          <w:szCs w:val="34"/>
        </w:rPr>
      </w:pPr>
    </w:p>
    <w:p w:rsidR="00374861" w:rsidRDefault="00374861" w:rsidP="00925912">
      <w:pPr>
        <w:ind w:left="2880" w:firstLine="720"/>
        <w:jc w:val="both"/>
        <w:rPr>
          <w:rFonts w:ascii="TH NiramitIT๙" w:hAnsi="TH NiramitIT๙" w:cs="TH NiramitIT๙"/>
          <w:sz w:val="34"/>
          <w:szCs w:val="34"/>
        </w:rPr>
      </w:pPr>
    </w:p>
    <w:p w:rsidR="00374861" w:rsidRDefault="00374861" w:rsidP="00925912">
      <w:pPr>
        <w:ind w:left="2880" w:firstLine="720"/>
        <w:jc w:val="both"/>
        <w:rPr>
          <w:rFonts w:ascii="TH NiramitIT๙" w:hAnsi="TH NiramitIT๙" w:cs="TH NiramitIT๙"/>
          <w:sz w:val="34"/>
          <w:szCs w:val="34"/>
        </w:rPr>
      </w:pPr>
    </w:p>
    <w:sectPr w:rsidR="00374861" w:rsidSect="006447EA">
      <w:pgSz w:w="11906" w:h="16838"/>
      <w:pgMar w:top="539" w:right="1134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12"/>
    <w:rsid w:val="000343FF"/>
    <w:rsid w:val="001707C4"/>
    <w:rsid w:val="00306C6A"/>
    <w:rsid w:val="003512A9"/>
    <w:rsid w:val="00374861"/>
    <w:rsid w:val="005B1B80"/>
    <w:rsid w:val="006D37CF"/>
    <w:rsid w:val="007D165D"/>
    <w:rsid w:val="00907044"/>
    <w:rsid w:val="0092092D"/>
    <w:rsid w:val="00925912"/>
    <w:rsid w:val="00BB542C"/>
    <w:rsid w:val="00BF44F1"/>
    <w:rsid w:val="00C6172F"/>
    <w:rsid w:val="00D20BE9"/>
    <w:rsid w:val="00E96CC2"/>
    <w:rsid w:val="00EC217A"/>
    <w:rsid w:val="00ED0786"/>
    <w:rsid w:val="00F53311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3F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43F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3F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43F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2</cp:revision>
  <cp:lastPrinted>2017-11-18T18:39:00Z</cp:lastPrinted>
  <dcterms:created xsi:type="dcterms:W3CDTF">2019-06-04T02:47:00Z</dcterms:created>
  <dcterms:modified xsi:type="dcterms:W3CDTF">2019-06-04T02:47:00Z</dcterms:modified>
</cp:coreProperties>
</file>