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8FE" w:rsidRDefault="00F158FE" w:rsidP="00F158FE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2310268</wp:posOffset>
            </wp:positionH>
            <wp:positionV relativeFrom="paragraph">
              <wp:posOffset>-131694</wp:posOffset>
            </wp:positionV>
            <wp:extent cx="1165694" cy="1144988"/>
            <wp:effectExtent l="19050" t="0" r="0" b="0"/>
            <wp:wrapNone/>
            <wp:docPr id="11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694" cy="1144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58FE" w:rsidRPr="007E29BA" w:rsidRDefault="00F158FE" w:rsidP="00F158FE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7E29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</w:p>
    <w:p w:rsidR="00F158FE" w:rsidRDefault="00D459A4" w:rsidP="00D459A4">
      <w:pPr>
        <w:tabs>
          <w:tab w:val="left" w:pos="3318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ab/>
      </w:r>
    </w:p>
    <w:p w:rsidR="00F158FE" w:rsidRPr="007A1F40" w:rsidRDefault="00C170CA" w:rsidP="00563DF5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7A1F40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</w:t>
      </w:r>
      <w:r w:rsidR="00563DF5" w:rsidRPr="007A1F40">
        <w:rPr>
          <w:rFonts w:ascii="TH SarabunIT๙" w:hAnsi="TH SarabunIT๙" w:cs="TH SarabunIT๙" w:hint="cs"/>
          <w:b/>
          <w:bCs/>
          <w:sz w:val="40"/>
          <w:szCs w:val="40"/>
          <w:cs/>
        </w:rPr>
        <w:t>ห้วยยูง</w:t>
      </w:r>
    </w:p>
    <w:p w:rsidR="00F158FE" w:rsidRPr="00563DF5" w:rsidRDefault="00F158FE" w:rsidP="00F158FE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563DF5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="007A1F40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563DF5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563DF5">
        <w:rPr>
          <w:rFonts w:ascii="TH SarabunIT๙" w:hAnsi="TH SarabunIT๙" w:cs="TH SarabunIT๙" w:hint="cs"/>
          <w:sz w:val="36"/>
          <w:szCs w:val="36"/>
          <w:cs/>
        </w:rPr>
        <w:t>เจตนารมณ์การป้องกันและต่อต้านการทุจริตคอร์รัปชั่น</w:t>
      </w:r>
    </w:p>
    <w:p w:rsidR="00F158FE" w:rsidRPr="00563DF5" w:rsidRDefault="00F158FE" w:rsidP="00F158FE">
      <w:pPr>
        <w:jc w:val="center"/>
        <w:rPr>
          <w:rFonts w:ascii="TH SarabunIT๙" w:hAnsi="TH SarabunIT๙" w:cs="TH SarabunIT๙"/>
          <w:sz w:val="36"/>
          <w:szCs w:val="36"/>
        </w:rPr>
      </w:pPr>
      <w:r w:rsidRPr="00563DF5">
        <w:rPr>
          <w:rFonts w:ascii="TH SarabunIT๙" w:hAnsi="TH SarabunIT๙" w:cs="TH SarabunIT๙"/>
          <w:sz w:val="36"/>
          <w:szCs w:val="36"/>
          <w:cs/>
        </w:rPr>
        <w:t>---------------------------------</w:t>
      </w:r>
    </w:p>
    <w:p w:rsidR="00F158FE" w:rsidRPr="00563DF5" w:rsidRDefault="00F158FE" w:rsidP="00C170CA">
      <w:pPr>
        <w:pStyle w:val="Default"/>
        <w:spacing w:before="120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Angsana New" w:hAnsi="Angsana New"/>
          <w:sz w:val="35"/>
          <w:szCs w:val="35"/>
        </w:rPr>
        <w:tab/>
      </w:r>
      <w:r w:rsidRPr="00563DF5">
        <w:rPr>
          <w:rFonts w:ascii="Angsana New" w:hAnsi="Angsana New"/>
          <w:sz w:val="35"/>
          <w:szCs w:val="35"/>
        </w:rPr>
        <w:tab/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>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ให้ความสำคัญกับการต่อต้านการทุจริตคอร์รัปชั่น ตลอดจนสนับสนุนและส่งเสริมให้บุคลากรทุกระดับมีจิตสำนึกในการป้องกันการและต่อต้านการทุจริตคอร์รัปชั่นในทุกรูปแบบ เพื่อ</w:t>
      </w:r>
      <w:r w:rsidRPr="00563DF5">
        <w:rPr>
          <w:rFonts w:ascii="TH SarabunIT๙" w:hAnsi="TH SarabunIT๙" w:cs="TH SarabunIT๙"/>
          <w:sz w:val="35"/>
          <w:szCs w:val="35"/>
          <w:cs/>
        </w:rPr>
        <w:t>ที่สร้างความโปร่งใส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มีมาตรฐานในการปฏิบัติงานที่ชัดเจนและเป็นสากล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เป็น</w:t>
      </w:r>
      <w:r w:rsidRPr="00563DF5">
        <w:rPr>
          <w:rFonts w:ascii="TH SarabunIT๙" w:hAnsi="TH SarabunIT๙" w:cs="TH SarabunIT๙"/>
          <w:sz w:val="35"/>
          <w:szCs w:val="35"/>
          <w:cs/>
        </w:rPr>
        <w:t>เครื่องมือกำกับความประพฤติของ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บุคลากรทุกคน และ</w:t>
      </w:r>
      <w:r w:rsidRPr="00563DF5">
        <w:rPr>
          <w:rFonts w:ascii="TH SarabunIT๙" w:hAnsi="TH SarabunIT๙" w:cs="TH SarabunIT๙"/>
          <w:sz w:val="35"/>
          <w:szCs w:val="35"/>
          <w:cs/>
        </w:rPr>
        <w:t>เพื่อให้การบริหาร</w:t>
      </w:r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ราชการเป็นไปอย่างมีประสิทธิภาพและมี</w:t>
      </w:r>
      <w:proofErr w:type="spellStart"/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ธรรมาภิ</w:t>
      </w:r>
      <w:proofErr w:type="spellEnd"/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บาลอันจะท</w:t>
      </w:r>
      <w:r w:rsidRPr="00563DF5">
        <w:rPr>
          <w:rFonts w:ascii="TH SarabunIT๙" w:hAnsi="TH SarabunIT๙" w:cs="TH SarabunIT๙" w:hint="cs"/>
          <w:spacing w:val="-2"/>
          <w:sz w:val="35"/>
          <w:szCs w:val="35"/>
          <w:cs/>
        </w:rPr>
        <w:t>ำ</w:t>
      </w:r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ให้ประชาชนเกิดความมั่นใจ</w:t>
      </w:r>
      <w:r w:rsidRPr="00563DF5">
        <w:rPr>
          <w:rFonts w:ascii="TH SarabunIT๙" w:hAnsi="TH SarabunIT๙" w:cs="TH SarabunIT๙" w:hint="cs"/>
          <w:spacing w:val="-2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pacing w:val="-2"/>
          <w:sz w:val="35"/>
          <w:szCs w:val="35"/>
          <w:cs/>
        </w:rPr>
        <w:t>ศรัทธาและไว้วางใจ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>ในการบริหารงานภาครัฐ</w:t>
      </w:r>
    </w:p>
    <w:p w:rsidR="00F158FE" w:rsidRPr="00563DF5" w:rsidRDefault="00F158FE" w:rsidP="00F158FE">
      <w:pPr>
        <w:spacing w:before="120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ab/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ab/>
        <w:t>อาศัยความ</w:t>
      </w:r>
      <w:r w:rsidRPr="00563DF5">
        <w:rPr>
          <w:rFonts w:ascii="TH SarabunIT๙" w:hAnsi="TH SarabunIT๙" w:cs="TH SarabunIT๙"/>
          <w:sz w:val="35"/>
          <w:szCs w:val="35"/>
          <w:cs/>
        </w:rPr>
        <w:t>ตามเจตนารมณ์ของรัฐธรรมนูญแห่งราชอาณาจักรไทย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พุทธศักราช</w:t>
      </w:r>
      <w:r w:rsidR="00EA1575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๒๕๕๐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และ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มาตรา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๓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>/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๑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แห่งพระราชบัญญัติระเบียบบริหารราชการแผ่นดิน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พ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>.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ศ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.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๒๕๓๔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แก้ไขเพิ่มเติมถึงฉบับที่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๕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 xml:space="preserve">  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พ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>.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ศ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.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๒๕๔๕</w:t>
      </w:r>
      <w:r w:rsidRPr="00563DF5">
        <w:rPr>
          <w:rFonts w:ascii="TH SarabunIT๙" w:eastAsia="EucrosiaUPCBold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>และพระราชกฤษฎีกาว่าด้วยหลักเกณฑ์และวิธีการบริห</w:t>
      </w:r>
      <w:r w:rsidR="00EA1575" w:rsidRPr="00563DF5">
        <w:rPr>
          <w:rFonts w:ascii="TH SarabunIT๙" w:eastAsia="EucrosiaUPCBold" w:hAnsi="TH SarabunIT๙" w:cs="TH SarabunIT๙"/>
          <w:sz w:val="35"/>
          <w:szCs w:val="35"/>
          <w:cs/>
          <w:lang w:eastAsia="en-US"/>
        </w:rPr>
        <w:t xml:space="preserve">ารกิจการบ้านเมืองที่ดี พ.ศ. </w:t>
      </w:r>
      <w:r w:rsidR="00EA1575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๒๕๔๖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ประมวลจริยธรรมของข้าราชการ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 xml:space="preserve"> อำเภอ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เหนือคลอง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 xml:space="preserve"> จังหวัด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 xml:space="preserve">กระบี่ </w:t>
      </w:r>
      <w:r w:rsidR="00EA1575" w:rsidRPr="00563DF5">
        <w:rPr>
          <w:rFonts w:ascii="TH SarabunIT๙" w:hAnsi="TH SarabunIT๙" w:cs="TH SarabunIT๙"/>
          <w:sz w:val="35"/>
          <w:szCs w:val="35"/>
          <w:cs/>
        </w:rPr>
        <w:t xml:space="preserve"> พ.ศ.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๒๕๕๒</w:t>
      </w:r>
      <w:r w:rsidRPr="00563DF5">
        <w:rPr>
          <w:rFonts w:ascii="TH SarabunIT๙" w:hAnsi="TH SarabunIT๙" w:cs="TH SarabunIT๙"/>
          <w:sz w:val="35"/>
          <w:szCs w:val="35"/>
        </w:rPr>
        <w:t xml:space="preserve">  </w:t>
      </w:r>
      <w:r w:rsidRPr="00563DF5">
        <w:rPr>
          <w:rFonts w:ascii="TH SarabunIT๙" w:hAnsi="TH SarabunIT๙" w:cs="TH SarabunIT๙"/>
          <w:sz w:val="35"/>
          <w:szCs w:val="35"/>
          <w:cs/>
        </w:rPr>
        <w:t>ระเ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บียบองค์การบริหารส่วนตำบล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ว่าด้วยประมวลจริยธรรมของข้าราชการการเมืองท้องถิ่นฝ่า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ยบริหารองค์การบริหารส่วนตำบล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พ.ศ.๒๕๕๓</w:t>
      </w:r>
      <w:r w:rsidR="00D459A4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และ</w:t>
      </w:r>
      <w:r w:rsidR="00C170CA" w:rsidRPr="00563DF5">
        <w:rPr>
          <w:rFonts w:ascii="TH SarabunIT๙" w:hAnsi="TH SarabunIT๙" w:cs="TH SarabunIT๙"/>
          <w:sz w:val="35"/>
          <w:szCs w:val="35"/>
          <w:cs/>
        </w:rPr>
        <w:t>ระเบียบองค์การบริหารส่วนตำบล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C170CA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ว่าด้วยประมวลจริยธรรมของข้าราชการการเมืองท้องถิ่นฝ่ายสภาท</w:t>
      </w:r>
      <w:r w:rsidR="000547C2" w:rsidRPr="00563DF5">
        <w:rPr>
          <w:rFonts w:ascii="TH SarabunIT๙" w:hAnsi="TH SarabunIT๙" w:cs="TH SarabunIT๙"/>
          <w:sz w:val="35"/>
          <w:szCs w:val="35"/>
          <w:cs/>
        </w:rPr>
        <w:t>้องถิ่นองค์การบริหารส่วนตำบล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พ.ศ. ๒๕๕๓</w:t>
      </w:r>
    </w:p>
    <w:p w:rsidR="00F158FE" w:rsidRPr="00563DF5" w:rsidRDefault="000011F9" w:rsidP="000011F9">
      <w:pPr>
        <w:ind w:firstLine="720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          </w:t>
      </w:r>
      <w:r w:rsidR="00F158FE" w:rsidRPr="00563DF5">
        <w:rPr>
          <w:rFonts w:ascii="TH SarabunIT๙" w:hAnsi="TH SarabunIT๙" w:cs="TH SarabunIT๙" w:hint="cs"/>
          <w:sz w:val="35"/>
          <w:szCs w:val="35"/>
          <w:cs/>
        </w:rPr>
        <w:t xml:space="preserve">ดังนั้น </w:t>
      </w:r>
      <w:r w:rsidRP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องค์การบริหารส่วนตำบล</w:t>
      </w:r>
      <w:r w:rsid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ห้วยยูง</w:t>
      </w:r>
      <w:r w:rsidR="00F158FE" w:rsidRP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 xml:space="preserve"> จึง</w:t>
      </w:r>
      <w:r w:rsidR="00F158FE" w:rsidRPr="00563DF5">
        <w:rPr>
          <w:rFonts w:ascii="TH SarabunIT๙" w:eastAsia="EucrosiaUPCBold" w:hAnsi="TH SarabunIT๙" w:cs="TH SarabunIT๙" w:hint="cs"/>
          <w:spacing w:val="-4"/>
          <w:sz w:val="35"/>
          <w:szCs w:val="35"/>
          <w:cs/>
          <w:lang w:eastAsia="en-US"/>
        </w:rPr>
        <w:t xml:space="preserve">ประกาศเจตนารมณ์การป้องกันและต่อต้านการทุจริตคอร์รัปชั่น </w:t>
      </w:r>
      <w:r w:rsidR="00F158FE" w:rsidRPr="00563DF5">
        <w:rPr>
          <w:rFonts w:ascii="TH SarabunIT๙" w:eastAsia="EucrosiaUPCBold" w:hAnsi="TH SarabunIT๙" w:cs="TH SarabunIT๙" w:hint="cs"/>
          <w:sz w:val="35"/>
          <w:szCs w:val="35"/>
          <w:cs/>
          <w:lang w:eastAsia="en-US"/>
        </w:rPr>
        <w:t>เพื่อพึงยึดถือเป็นแนวทางปฏิบัติต่อไป ดังนี้</w:t>
      </w:r>
    </w:p>
    <w:p w:rsidR="00F158FE" w:rsidRPr="00563DF5" w:rsidRDefault="00F158FE" w:rsidP="00F158FE">
      <w:pPr>
        <w:pStyle w:val="Default"/>
        <w:jc w:val="thaiDistribute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ab/>
      </w:r>
      <w:r w:rsidR="00EA1575" w:rsidRPr="00563DF5">
        <w:rPr>
          <w:rFonts w:ascii="TH SarabunIT๙" w:hAnsi="TH SarabunIT๙" w:cs="TH SarabunIT๙"/>
          <w:sz w:val="35"/>
          <w:szCs w:val="35"/>
          <w:cs/>
        </w:rPr>
        <w:tab/>
        <w:t xml:space="preserve">ข้อ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๑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ประกาศฉบับนี้บังคับใช้กับ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นายกองค์การบริหารส่วนตำบล รองนายกองค์การบริหารส่วนตำบล เลขานุการนายกองค์การบริหารส่วนตำบล </w:t>
      </w:r>
      <w:r w:rsidRPr="00563DF5">
        <w:rPr>
          <w:rFonts w:ascii="TH SarabunIT๙" w:hAnsi="TH SarabunIT๙" w:cs="TH SarabunIT๙"/>
          <w:sz w:val="35"/>
          <w:szCs w:val="35"/>
          <w:cs/>
        </w:rPr>
        <w:t>สมาชิกสภาองค์การบริหารส่วนตำบล พนักงานส่วนตำบล และพนักงาน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จ้างขององค์การบริหารส่วนตำบล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</w:rPr>
        <w:t>(</w:t>
      </w:r>
      <w:r w:rsidRPr="00563DF5">
        <w:rPr>
          <w:rFonts w:ascii="TH SarabunIT๙" w:hAnsi="TH SarabunIT๙" w:cs="TH SarabunIT๙"/>
          <w:sz w:val="35"/>
          <w:szCs w:val="35"/>
          <w:cs/>
        </w:rPr>
        <w:t>รวมเรียกว่า</w:t>
      </w:r>
      <w:r w:rsidRPr="00563DF5">
        <w:rPr>
          <w:rFonts w:ascii="TH SarabunIT๙" w:hAnsi="TH SarabunIT๙" w:cs="TH SarabunIT๙"/>
          <w:sz w:val="35"/>
          <w:szCs w:val="35"/>
        </w:rPr>
        <w:t xml:space="preserve"> “</w:t>
      </w:r>
      <w:r w:rsidRPr="00563DF5">
        <w:rPr>
          <w:rFonts w:ascii="TH SarabunIT๙" w:hAnsi="TH SarabunIT๙" w:cs="TH SarabunIT๙"/>
          <w:sz w:val="35"/>
          <w:szCs w:val="35"/>
          <w:cs/>
        </w:rPr>
        <w:t>บุค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hAnsi="TH SarabunIT๙" w:cs="TH SarabunIT๙"/>
          <w:sz w:val="35"/>
          <w:szCs w:val="35"/>
        </w:rPr>
        <w:t xml:space="preserve">”) </w:t>
      </w:r>
    </w:p>
    <w:p w:rsidR="00F158FE" w:rsidRPr="00563DF5" w:rsidRDefault="00EA1575" w:rsidP="00F158FE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ascii="TH SarabunIT๙" w:hAnsi="TH SarabunIT๙" w:cs="TH SarabunIT๙"/>
          <w:spacing w:val="-6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pacing w:val="-6"/>
          <w:sz w:val="35"/>
          <w:szCs w:val="35"/>
          <w:cs/>
        </w:rPr>
        <w:tab/>
        <w:t xml:space="preserve">ข้อ </w:t>
      </w:r>
      <w:r w:rsidRPr="00563DF5">
        <w:rPr>
          <w:rFonts w:ascii="TH SarabunIT๙" w:hAnsi="TH SarabunIT๙" w:cs="TH SarabunIT๙" w:hint="cs"/>
          <w:spacing w:val="-6"/>
          <w:sz w:val="35"/>
          <w:szCs w:val="35"/>
          <w:cs/>
        </w:rPr>
        <w:t>๒</w:t>
      </w:r>
      <w:r w:rsidR="00F158FE" w:rsidRPr="00563DF5">
        <w:rPr>
          <w:rFonts w:ascii="TH SarabunIT๙" w:hAnsi="TH SarabunIT๙" w:cs="TH SarabunIT๙"/>
          <w:spacing w:val="-6"/>
          <w:sz w:val="35"/>
          <w:szCs w:val="35"/>
          <w:cs/>
        </w:rPr>
        <w:t xml:space="preserve"> บุคลากรของ</w:t>
      </w:r>
      <w:r w:rsidR="000011F9" w:rsidRPr="00563DF5">
        <w:rPr>
          <w:rFonts w:ascii="TH SarabunIT๙" w:hAnsi="TH SarabunIT๙" w:cs="TH SarabunIT๙"/>
          <w:spacing w:val="-4"/>
          <w:sz w:val="35"/>
          <w:szCs w:val="35"/>
          <w:cs/>
        </w:rPr>
        <w:t>องค์การบริหารส่วนตำบ</w:t>
      </w:r>
      <w:r w:rsidR="000011F9" w:rsidRP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ล</w:t>
      </w:r>
      <w:r w:rsidR="00563DF5">
        <w:rPr>
          <w:rFonts w:ascii="TH SarabunIT๙" w:hAnsi="TH SarabunIT๙" w:cs="TH SarabunIT๙" w:hint="cs"/>
          <w:spacing w:val="-4"/>
          <w:sz w:val="35"/>
          <w:szCs w:val="35"/>
          <w:cs/>
        </w:rPr>
        <w:t>ห้วยยูง</w:t>
      </w:r>
      <w:r w:rsidR="00F158FE" w:rsidRPr="00563DF5">
        <w:rPr>
          <w:rFonts w:ascii="TH SarabunIT๙" w:eastAsiaTheme="minorHAnsi" w:hAnsi="TH SarabunIT๙" w:cs="TH SarabunIT๙"/>
          <w:spacing w:val="-4"/>
          <w:sz w:val="35"/>
          <w:szCs w:val="35"/>
          <w:cs/>
          <w:lang w:eastAsia="en-US"/>
        </w:rPr>
        <w:t xml:space="preserve"> จะไม่</w:t>
      </w:r>
      <w:r w:rsidR="00F158FE" w:rsidRPr="00563DF5">
        <w:rPr>
          <w:rFonts w:ascii="TH SarabunIT๙" w:eastAsiaTheme="minorHAnsi" w:hAnsi="TH SarabunIT๙" w:cs="TH SarabunIT๙"/>
          <w:spacing w:val="-6"/>
          <w:sz w:val="35"/>
          <w:szCs w:val="35"/>
          <w:cs/>
          <w:lang w:eastAsia="en-US"/>
        </w:rPr>
        <w:t>เข้าไปเกี่ยวข้อง</w:t>
      </w:r>
      <w:r w:rsidR="00F158FE" w:rsidRPr="00563DF5">
        <w:rPr>
          <w:rFonts w:ascii="TH SarabunIT๙" w:eastAsiaTheme="minorHAnsi" w:hAnsi="TH SarabunIT๙" w:cs="TH SarabunIT๙"/>
          <w:spacing w:val="-4"/>
          <w:sz w:val="35"/>
          <w:szCs w:val="35"/>
          <w:cs/>
          <w:lang w:eastAsia="en-US"/>
        </w:rPr>
        <w:t>กับเรื่องทุจริตคอร์รัป</w:t>
      </w:r>
      <w:r w:rsidR="00F158FE" w:rsidRPr="00563DF5">
        <w:rPr>
          <w:rFonts w:ascii="TH SarabunIT๙" w:eastAsiaTheme="minorHAnsi" w:hAnsi="TH SarabunIT๙" w:cs="TH SarabunIT๙" w:hint="cs"/>
          <w:spacing w:val="-4"/>
          <w:sz w:val="35"/>
          <w:szCs w:val="35"/>
          <w:cs/>
          <w:lang w:eastAsia="en-US"/>
        </w:rPr>
        <w:t>ชั่</w:t>
      </w:r>
      <w:r w:rsidR="00F158FE" w:rsidRPr="00563DF5">
        <w:rPr>
          <w:rFonts w:ascii="TH SarabunIT๙" w:eastAsiaTheme="minorHAnsi" w:hAnsi="TH SarabunIT๙" w:cs="TH SarabunIT๙"/>
          <w:spacing w:val="-4"/>
          <w:sz w:val="35"/>
          <w:szCs w:val="35"/>
          <w:cs/>
          <w:lang w:eastAsia="en-US"/>
        </w:rPr>
        <w:t>น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ไม่ว่าโดยทางตรงหรือทางอ้อม</w:t>
      </w:r>
    </w:p>
    <w:p w:rsidR="00F158FE" w:rsidRDefault="00EA157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ab/>
        <w:t xml:space="preserve">ข้อ 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๓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="00F158FE" w:rsidRPr="00563DF5">
        <w:rPr>
          <w:rFonts w:ascii="TH SarabunIT๙" w:hAnsi="TH SarabunIT๙" w:cs="TH SarabunIT๙"/>
          <w:sz w:val="35"/>
          <w:szCs w:val="35"/>
          <w:cs/>
        </w:rPr>
        <w:t>บุค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ไม่พึงละเลยหรือเพิกเฉย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เมื่อพบเห็นการ</w:t>
      </w:r>
      <w:r w:rsidR="00F158FE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>กระทำที่เข้าข่ายการทุจริตคอร์รัปชั</w:t>
      </w:r>
      <w:r w:rsidR="00F158FE" w:rsidRPr="00563DF5">
        <w:rPr>
          <w:rFonts w:ascii="TH SarabunIT๙" w:eastAsiaTheme="minorHAnsi" w:hAnsi="TH SarabunIT๙" w:cs="TH SarabunIT๙" w:hint="cs"/>
          <w:spacing w:val="-2"/>
          <w:sz w:val="35"/>
          <w:szCs w:val="35"/>
          <w:cs/>
          <w:lang w:eastAsia="en-US"/>
        </w:rPr>
        <w:t>่</w:t>
      </w:r>
      <w:r w:rsidR="00F158FE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>นที่เกี่ยว</w:t>
      </w:r>
      <w:r w:rsidR="000011F9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>ข้องกับองค์การบริหารส่วนตำบล</w:t>
      </w:r>
      <w:r w:rsidR="00563DF5">
        <w:rPr>
          <w:rFonts w:ascii="TH SarabunIT๙" w:eastAsiaTheme="minorHAnsi" w:hAnsi="TH SarabunIT๙" w:cs="TH SarabunIT๙" w:hint="cs"/>
          <w:spacing w:val="-2"/>
          <w:sz w:val="35"/>
          <w:szCs w:val="35"/>
          <w:cs/>
          <w:lang w:eastAsia="en-US"/>
        </w:rPr>
        <w:t>ห้วยยูง</w:t>
      </w:r>
      <w:r w:rsidR="00F158FE" w:rsidRPr="00563DF5">
        <w:rPr>
          <w:rFonts w:ascii="TH SarabunIT๙" w:eastAsiaTheme="minorHAnsi" w:hAnsi="TH SarabunIT๙" w:cs="TH SarabunIT๙"/>
          <w:spacing w:val="-2"/>
          <w:sz w:val="35"/>
          <w:szCs w:val="35"/>
          <w:cs/>
          <w:lang w:eastAsia="en-US"/>
        </w:rPr>
        <w:t xml:space="preserve"> โดยต้องแจ้งให้ผู้บังคับบัญชา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หรือบุคคลที่รับผิดชอบทราบ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และให้ความร่วมมือในการตรวจสอบข้อเท็จจริงต่างๆ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หากมีข้อสงสัยหรือข้อซักถามให้ปรึกษากับผู้บังคับบัญชา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="00F158FE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รือบุคคลที่กำหนดให้ทำหน้าที่รับผิดชอบเกี่ยวกับการติดตามการปฏิบัติตามประมวลจริยธรรมของบุคลากรแต่ละประเภทตามที่กำหนดไว้</w:t>
      </w:r>
    </w:p>
    <w:p w:rsidR="00563DF5" w:rsidRDefault="00563DF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</w:p>
    <w:p w:rsidR="00563DF5" w:rsidRPr="00563DF5" w:rsidRDefault="00563DF5" w:rsidP="00F158FE">
      <w:pPr>
        <w:autoSpaceDE w:val="0"/>
        <w:autoSpaceDN w:val="0"/>
        <w:adjustRightInd w:val="0"/>
        <w:ind w:firstLine="1298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lastRenderedPageBreak/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</w:r>
      <w:r>
        <w:rPr>
          <w:rFonts w:ascii="TH SarabunIT๙" w:eastAsiaTheme="minorHAnsi" w:hAnsi="TH SarabunIT๙" w:cs="TH SarabunIT๙"/>
          <w:sz w:val="35"/>
          <w:szCs w:val="35"/>
          <w:lang w:eastAsia="en-US"/>
        </w:rPr>
        <w:tab/>
        <w:t>-2-</w:t>
      </w:r>
    </w:p>
    <w:p w:rsidR="00F158FE" w:rsidRPr="00563DF5" w:rsidRDefault="00F158FE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eastAsiaTheme="minorHAnsi" w:cs="Cordia New"/>
          <w:sz w:val="35"/>
          <w:szCs w:val="35"/>
          <w:lang w:eastAsia="en-US"/>
        </w:rPr>
        <w:t xml:space="preserve"> </w:t>
      </w:r>
      <w:r w:rsidRPr="00563DF5">
        <w:rPr>
          <w:rFonts w:eastAsiaTheme="minorHAnsi" w:cs="Cordia New"/>
          <w:sz w:val="35"/>
          <w:szCs w:val="35"/>
          <w:lang w:eastAsia="en-US"/>
        </w:rPr>
        <w:tab/>
      </w:r>
      <w:r w:rsidRPr="00563DF5">
        <w:rPr>
          <w:rFonts w:eastAsiaTheme="minorHAnsi" w:cs="Cordia New"/>
          <w:sz w:val="35"/>
          <w:szCs w:val="35"/>
          <w:lang w:eastAsia="en-US"/>
        </w:rPr>
        <w:tab/>
      </w:r>
      <w:r w:rsidR="00EA1575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ข้อ </w:t>
      </w:r>
      <w:r w:rsidR="00EA1575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๔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บุค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จะตระหนักถึงความสำคัญในการเผยแพร่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ให้ความรู้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และท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ำ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ความเข้าใจกับบุคคลอื่นที่ต้องปฏิบัติหน้าที่ที่เกี่ยวข้องกับ</w:t>
      </w:r>
      <w:r w:rsidR="000011F9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องค์การบริหารส่วนตำบล</w:t>
      </w:r>
      <w:r w:rsid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ห้วยยูง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หรืออาจเกิดผลกระทบต่อ</w:t>
      </w:r>
      <w:r w:rsidR="000011F9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องค์การบริหารส่วนตำบล</w:t>
      </w:r>
      <w:r w:rsid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ห้วยยูง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>ในเรื่องที่ต้องปฏิบัติ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มิให้เกิดการทุจริตคอร์รัปชั่น</w:t>
      </w:r>
    </w:p>
    <w:p w:rsidR="00F158FE" w:rsidRPr="00563DF5" w:rsidRDefault="00F158FE" w:rsidP="00F158FE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  <w:sz w:val="35"/>
          <w:szCs w:val="35"/>
          <w:lang w:eastAsia="en-US"/>
        </w:rPr>
      </w:pP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ab/>
      </w:r>
      <w:r w:rsidR="00EA1575"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ab/>
        <w:t xml:space="preserve">ข้อ </w:t>
      </w:r>
      <w:r w:rsidR="00EA1575" w:rsidRPr="00563DF5">
        <w:rPr>
          <w:rFonts w:ascii="TH SarabunIT๙" w:eastAsiaTheme="minorHAnsi" w:hAnsi="TH SarabunIT๙" w:cs="TH SarabunIT๙" w:hint="cs"/>
          <w:sz w:val="35"/>
          <w:szCs w:val="35"/>
          <w:cs/>
          <w:lang w:eastAsia="en-US"/>
        </w:rPr>
        <w:t>๕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บุ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>คลากรขององค์การบริหารส่วนตำบล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  <w:r w:rsidRPr="00563DF5">
        <w:rPr>
          <w:rFonts w:ascii="TH SarabunIT๙" w:eastAsiaTheme="minorHAnsi" w:hAnsi="TH SarabunIT๙" w:cs="TH SarabunIT๙"/>
          <w:sz w:val="35"/>
          <w:szCs w:val="35"/>
          <w:lang w:eastAsia="en-US"/>
        </w:rPr>
        <w:t xml:space="preserve"> </w:t>
      </w:r>
      <w:r w:rsidRPr="00563DF5">
        <w:rPr>
          <w:rFonts w:ascii="TH SarabunIT๙" w:eastAsiaTheme="minorHAnsi" w:hAnsi="TH SarabunIT๙" w:cs="TH SarabunIT๙"/>
          <w:sz w:val="35"/>
          <w:szCs w:val="35"/>
          <w:cs/>
          <w:lang w:eastAsia="en-US"/>
        </w:rPr>
        <w:t xml:space="preserve">จะมุ่งมั่นที่จะสร้างและรักษาวัฒนธรรมองค์กรที่ยึดมั่นว่าการทุจริตคอร์รัปชั่น และการให้หรือรับสินบนเป็นการกระทำที่ยอมรับไม่ได้ </w:t>
      </w:r>
      <w:r w:rsidRPr="00563DF5">
        <w:rPr>
          <w:rFonts w:ascii="TH SarabunIT๙" w:hAnsi="TH SarabunIT๙" w:cs="TH SarabunIT๙"/>
          <w:sz w:val="35"/>
          <w:szCs w:val="35"/>
          <w:cs/>
        </w:rPr>
        <w:t>ไม่ว่าจะเป็นการกระทำกับบุคคลใดก็ตาม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Pr="00563DF5">
        <w:rPr>
          <w:rFonts w:ascii="TH SarabunIT๙" w:hAnsi="TH SarabunIT๙" w:cs="TH SarabunIT๙"/>
          <w:sz w:val="35"/>
          <w:szCs w:val="35"/>
          <w:cs/>
        </w:rPr>
        <w:t>หรือการทำธุรกรรมกับภาครัฐหรือภาคเอกชน</w:t>
      </w:r>
      <w:r w:rsidRPr="00563DF5">
        <w:rPr>
          <w:rFonts w:ascii="TH SarabunIT๙" w:hAnsi="TH SarabunIT๙" w:cs="TH SarabunIT๙"/>
          <w:sz w:val="35"/>
          <w:szCs w:val="35"/>
        </w:rPr>
        <w:t xml:space="preserve"> </w:t>
      </w:r>
    </w:p>
    <w:p w:rsidR="00F158FE" w:rsidRPr="00563DF5" w:rsidRDefault="00F158FE" w:rsidP="00F158FE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sz w:val="16"/>
          <w:szCs w:val="16"/>
          <w:lang w:eastAsia="en-US"/>
        </w:rPr>
      </w:pPr>
    </w:p>
    <w:p w:rsidR="00F158FE" w:rsidRPr="00563DF5" w:rsidRDefault="00F158FE" w:rsidP="00F158FE">
      <w:pPr>
        <w:spacing w:before="120"/>
        <w:ind w:left="720" w:firstLine="720"/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/>
          <w:sz w:val="35"/>
          <w:szCs w:val="35"/>
          <w:cs/>
        </w:rPr>
        <w:t>ทั้งนี้ ตั้งแต่บัดนี้เป็นต้นไป</w:t>
      </w:r>
    </w:p>
    <w:p w:rsidR="00F158FE" w:rsidRPr="00563DF5" w:rsidRDefault="00E03AAD" w:rsidP="00F158FE">
      <w:pPr>
        <w:spacing w:before="120"/>
        <w:ind w:left="1440" w:firstLine="720"/>
        <w:rPr>
          <w:rFonts w:ascii="TH SarabunIT๙" w:hAnsi="TH SarabunIT๙" w:cs="TH SarabunIT๙"/>
          <w:sz w:val="35"/>
          <w:szCs w:val="35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n-US"/>
        </w:rPr>
        <w:drawing>
          <wp:anchor distT="0" distB="0" distL="114300" distR="114300" simplePos="0" relativeHeight="251680768" behindDoc="1" locked="0" layoutInCell="1" allowOverlap="1" wp14:anchorId="50415968" wp14:editId="760FC9A3">
            <wp:simplePos x="0" y="0"/>
            <wp:positionH relativeFrom="column">
              <wp:posOffset>3108517</wp:posOffset>
            </wp:positionH>
            <wp:positionV relativeFrom="paragraph">
              <wp:posOffset>177165</wp:posOffset>
            </wp:positionV>
            <wp:extent cx="1530985" cy="1062990"/>
            <wp:effectExtent l="0" t="0" r="0" b="381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58FE" w:rsidRPr="00563DF5">
        <w:rPr>
          <w:rFonts w:ascii="TH SarabunIT๙" w:hAnsi="TH SarabunIT๙" w:cs="TH SarabunIT๙"/>
          <w:sz w:val="35"/>
          <w:szCs w:val="35"/>
          <w:cs/>
        </w:rPr>
        <w:t xml:space="preserve">ประกาศ ณ วันที่ </w:t>
      </w:r>
      <w:r w:rsidR="00F158FE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0011F9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2F07BB">
        <w:rPr>
          <w:rFonts w:ascii="TH SarabunIT๙" w:hAnsi="TH SarabunIT๙" w:cs="TH SarabunIT๙"/>
          <w:sz w:val="35"/>
          <w:szCs w:val="35"/>
        </w:rPr>
        <w:t>22</w:t>
      </w:r>
      <w:r w:rsidR="00F158FE" w:rsidRPr="00563DF5">
        <w:rPr>
          <w:rFonts w:ascii="TH SarabunIT๙" w:hAnsi="TH SarabunIT๙" w:cs="TH SarabunIT๙"/>
          <w:sz w:val="35"/>
          <w:szCs w:val="35"/>
        </w:rPr>
        <w:t xml:space="preserve"> </w:t>
      </w:r>
      <w:r w:rsidR="00F158FE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="00D07141">
        <w:rPr>
          <w:rFonts w:ascii="TH SarabunIT๙" w:hAnsi="TH SarabunIT๙" w:cs="TH SarabunIT๙" w:hint="cs"/>
          <w:sz w:val="35"/>
          <w:szCs w:val="35"/>
          <w:cs/>
        </w:rPr>
        <w:t>เดือน</w:t>
      </w:r>
      <w:r w:rsidR="002F07BB">
        <w:rPr>
          <w:rFonts w:ascii="TH SarabunIT๙" w:hAnsi="TH SarabunIT๙" w:cs="TH SarabunIT๙" w:hint="cs"/>
          <w:sz w:val="35"/>
          <w:szCs w:val="35"/>
          <w:cs/>
        </w:rPr>
        <w:t xml:space="preserve">เมษายน </w:t>
      </w:r>
      <w:r w:rsidR="00F158FE" w:rsidRPr="00563DF5">
        <w:rPr>
          <w:rFonts w:ascii="TH SarabunIT๙" w:hAnsi="TH SarabunIT๙" w:cs="TH SarabunIT๙" w:hint="cs"/>
          <w:sz w:val="35"/>
          <w:szCs w:val="35"/>
          <w:cs/>
        </w:rPr>
        <w:t xml:space="preserve"> </w:t>
      </w:r>
      <w:r w:rsidR="000011F9" w:rsidRPr="00563DF5">
        <w:rPr>
          <w:rFonts w:ascii="TH SarabunIT๙" w:hAnsi="TH SarabunIT๙" w:cs="TH SarabunIT๙"/>
          <w:sz w:val="35"/>
          <w:szCs w:val="35"/>
          <w:cs/>
        </w:rPr>
        <w:t xml:space="preserve">พ.ศ. </w:t>
      </w:r>
      <w:r w:rsidR="00EA1575" w:rsidRPr="00563DF5">
        <w:rPr>
          <w:rFonts w:ascii="TH SarabunIT๙" w:hAnsi="TH SarabunIT๙" w:cs="TH SarabunIT๙" w:hint="cs"/>
          <w:sz w:val="35"/>
          <w:szCs w:val="35"/>
          <w:cs/>
        </w:rPr>
        <w:t>๒๕</w:t>
      </w:r>
      <w:r w:rsidR="00D07141">
        <w:rPr>
          <w:rFonts w:ascii="TH SarabunIT๙" w:hAnsi="TH SarabunIT๙" w:cs="TH SarabunIT๙" w:hint="cs"/>
          <w:sz w:val="35"/>
          <w:szCs w:val="35"/>
          <w:cs/>
        </w:rPr>
        <w:t>6</w:t>
      </w:r>
      <w:r w:rsidR="002F07BB">
        <w:rPr>
          <w:rFonts w:ascii="TH SarabunIT๙" w:hAnsi="TH SarabunIT๙" w:cs="TH SarabunIT๙" w:hint="cs"/>
          <w:sz w:val="35"/>
          <w:szCs w:val="35"/>
          <w:cs/>
        </w:rPr>
        <w:t>4</w:t>
      </w:r>
    </w:p>
    <w:p w:rsidR="00F158FE" w:rsidRPr="00563DF5" w:rsidRDefault="00F158FE" w:rsidP="00F158FE">
      <w:pPr>
        <w:ind w:left="1440" w:firstLine="720"/>
        <w:rPr>
          <w:rFonts w:ascii="TH SarabunIT๙" w:hAnsi="TH SarabunIT๙" w:cs="TH SarabunIT๙"/>
          <w:sz w:val="35"/>
          <w:szCs w:val="35"/>
        </w:rPr>
      </w:pPr>
    </w:p>
    <w:p w:rsidR="00F158FE" w:rsidRPr="00563DF5" w:rsidRDefault="00F158FE" w:rsidP="00F158FE">
      <w:pPr>
        <w:spacing w:before="240"/>
        <w:jc w:val="center"/>
        <w:rPr>
          <w:rFonts w:ascii="TH SarabunIT๙" w:hAnsi="TH SarabunIT๙" w:cs="TH SarabunIT๙"/>
          <w:sz w:val="35"/>
          <w:szCs w:val="35"/>
          <w:cs/>
        </w:rPr>
      </w:pPr>
    </w:p>
    <w:p w:rsidR="00E03AAD" w:rsidRDefault="004452AB" w:rsidP="00F158FE">
      <w:pPr>
        <w:rPr>
          <w:rFonts w:ascii="TH SarabunIT๙" w:hAnsi="TH SarabunIT๙" w:cs="TH SarabunIT๙" w:hint="cs"/>
          <w:sz w:val="35"/>
          <w:szCs w:val="35"/>
        </w:rPr>
      </w:pP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</w:r>
    </w:p>
    <w:p w:rsidR="00F158FE" w:rsidRPr="00563DF5" w:rsidRDefault="004452AB" w:rsidP="00F158FE">
      <w:pPr>
        <w:rPr>
          <w:rFonts w:ascii="TH SarabunIT๙" w:hAnsi="TH SarabunIT๙" w:cs="TH SarabunIT๙"/>
          <w:sz w:val="35"/>
          <w:szCs w:val="35"/>
        </w:rPr>
      </w:pPr>
      <w:r w:rsidRPr="00563DF5">
        <w:rPr>
          <w:rFonts w:ascii="TH SarabunIT๙" w:hAnsi="TH SarabunIT๙" w:cs="TH SarabunIT๙"/>
          <w:sz w:val="35"/>
          <w:szCs w:val="35"/>
          <w:cs/>
        </w:rPr>
        <w:tab/>
      </w:r>
      <w:r w:rsidRPr="00563DF5">
        <w:rPr>
          <w:rFonts w:ascii="TH SarabunIT๙" w:hAnsi="TH SarabunIT๙" w:cs="TH SarabunIT๙"/>
          <w:sz w:val="35"/>
          <w:szCs w:val="35"/>
          <w:cs/>
        </w:rPr>
        <w:tab/>
        <w:t xml:space="preserve"> </w:t>
      </w:r>
      <w:r w:rsidR="00E03AAD">
        <w:rPr>
          <w:rFonts w:ascii="TH SarabunIT๙" w:hAnsi="TH SarabunIT๙" w:cs="TH SarabunIT๙" w:hint="cs"/>
          <w:sz w:val="35"/>
          <w:szCs w:val="35"/>
          <w:cs/>
        </w:rPr>
        <w:t xml:space="preserve">                                          </w:t>
      </w:r>
      <w:r w:rsidRPr="00563DF5">
        <w:rPr>
          <w:rFonts w:ascii="TH SarabunIT๙" w:hAnsi="TH SarabunIT๙" w:cs="TH SarabunIT๙" w:hint="cs"/>
          <w:sz w:val="35"/>
          <w:szCs w:val="35"/>
          <w:cs/>
        </w:rPr>
        <w:t xml:space="preserve">  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(นาย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วินัย  มากสม)</w:t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</w:rPr>
        <w:tab/>
      </w:r>
      <w:r w:rsidR="00F158FE" w:rsidRPr="00563DF5">
        <w:rPr>
          <w:rFonts w:ascii="TH SarabunIT๙" w:hAnsi="TH SarabunIT๙" w:cs="TH SarabunIT๙"/>
          <w:sz w:val="35"/>
          <w:szCs w:val="35"/>
          <w:cs/>
        </w:rPr>
        <w:t xml:space="preserve">           </w:t>
      </w:r>
      <w:r w:rsidRPr="00563DF5">
        <w:rPr>
          <w:rFonts w:ascii="TH SarabunIT๙" w:hAnsi="TH SarabunIT๙" w:cs="TH SarabunIT๙"/>
          <w:sz w:val="35"/>
          <w:szCs w:val="35"/>
          <w:cs/>
        </w:rPr>
        <w:t xml:space="preserve"> 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 xml:space="preserve">    </w:t>
      </w:r>
      <w:r w:rsidRPr="00563DF5">
        <w:rPr>
          <w:rFonts w:ascii="TH SarabunIT๙" w:hAnsi="TH SarabunIT๙" w:cs="TH SarabunIT๙"/>
          <w:sz w:val="35"/>
          <w:szCs w:val="35"/>
          <w:cs/>
        </w:rPr>
        <w:t>นายกองค์การบริหารส่วนตำบล</w:t>
      </w:r>
      <w:r w:rsidR="00563DF5">
        <w:rPr>
          <w:rFonts w:ascii="TH SarabunIT๙" w:hAnsi="TH SarabunIT๙" w:cs="TH SarabunIT๙" w:hint="cs"/>
          <w:sz w:val="35"/>
          <w:szCs w:val="35"/>
          <w:cs/>
        </w:rPr>
        <w:t>ห้วยยูง</w:t>
      </w:r>
    </w:p>
    <w:p w:rsidR="00F158FE" w:rsidRDefault="00F158FE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Pr="00E03AAD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  <w:bookmarkStart w:id="0" w:name="_GoBack"/>
      <w:bookmarkEnd w:id="0"/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p w:rsidR="00875F7B" w:rsidRDefault="00875F7B" w:rsidP="005C5309">
      <w:pPr>
        <w:jc w:val="center"/>
        <w:rPr>
          <w:rFonts w:ascii="TH SarabunIT๙" w:hAnsi="TH SarabunIT๙" w:cs="TH SarabunIT๙"/>
          <w:sz w:val="35"/>
          <w:szCs w:val="35"/>
        </w:rPr>
      </w:pPr>
    </w:p>
    <w:sectPr w:rsidR="00875F7B" w:rsidSect="004E4372">
      <w:pgSz w:w="11906" w:h="16838"/>
      <w:pgMar w:top="900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2F3" w:rsidRDefault="003A02F3" w:rsidP="00D90E54">
      <w:r>
        <w:separator/>
      </w:r>
    </w:p>
  </w:endnote>
  <w:endnote w:type="continuationSeparator" w:id="0">
    <w:p w:rsidR="003A02F3" w:rsidRDefault="003A02F3" w:rsidP="00D90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2F3" w:rsidRDefault="003A02F3" w:rsidP="00D90E54">
      <w:r>
        <w:separator/>
      </w:r>
    </w:p>
  </w:footnote>
  <w:footnote w:type="continuationSeparator" w:id="0">
    <w:p w:rsidR="003A02F3" w:rsidRDefault="003A02F3" w:rsidP="00D90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3D59"/>
    <w:multiLevelType w:val="hybridMultilevel"/>
    <w:tmpl w:val="197C1D64"/>
    <w:lvl w:ilvl="0" w:tplc="CF72D7EC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31BE5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C4D0A97"/>
    <w:multiLevelType w:val="hybridMultilevel"/>
    <w:tmpl w:val="EC6ED7E8"/>
    <w:lvl w:ilvl="0" w:tplc="67280AA0">
      <w:start w:val="1"/>
      <w:numFmt w:val="decimal"/>
      <w:lvlText w:val="%1)"/>
      <w:lvlJc w:val="left"/>
      <w:pPr>
        <w:ind w:left="3966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606" w:hanging="360"/>
      </w:pPr>
    </w:lvl>
    <w:lvl w:ilvl="2" w:tplc="0409001B" w:tentative="1">
      <w:start w:val="1"/>
      <w:numFmt w:val="lowerRoman"/>
      <w:lvlText w:val="%3."/>
      <w:lvlJc w:val="right"/>
      <w:pPr>
        <w:ind w:left="4326" w:hanging="180"/>
      </w:pPr>
    </w:lvl>
    <w:lvl w:ilvl="3" w:tplc="0409000F" w:tentative="1">
      <w:start w:val="1"/>
      <w:numFmt w:val="decimal"/>
      <w:lvlText w:val="%4."/>
      <w:lvlJc w:val="left"/>
      <w:pPr>
        <w:ind w:left="5046" w:hanging="360"/>
      </w:pPr>
    </w:lvl>
    <w:lvl w:ilvl="4" w:tplc="04090019" w:tentative="1">
      <w:start w:val="1"/>
      <w:numFmt w:val="lowerLetter"/>
      <w:lvlText w:val="%5."/>
      <w:lvlJc w:val="left"/>
      <w:pPr>
        <w:ind w:left="5766" w:hanging="360"/>
      </w:pPr>
    </w:lvl>
    <w:lvl w:ilvl="5" w:tplc="0409001B" w:tentative="1">
      <w:start w:val="1"/>
      <w:numFmt w:val="lowerRoman"/>
      <w:lvlText w:val="%6."/>
      <w:lvlJc w:val="right"/>
      <w:pPr>
        <w:ind w:left="6486" w:hanging="180"/>
      </w:pPr>
    </w:lvl>
    <w:lvl w:ilvl="6" w:tplc="0409000F" w:tentative="1">
      <w:start w:val="1"/>
      <w:numFmt w:val="decimal"/>
      <w:lvlText w:val="%7."/>
      <w:lvlJc w:val="left"/>
      <w:pPr>
        <w:ind w:left="7206" w:hanging="360"/>
      </w:pPr>
    </w:lvl>
    <w:lvl w:ilvl="7" w:tplc="04090019" w:tentative="1">
      <w:start w:val="1"/>
      <w:numFmt w:val="lowerLetter"/>
      <w:lvlText w:val="%8."/>
      <w:lvlJc w:val="left"/>
      <w:pPr>
        <w:ind w:left="7926" w:hanging="360"/>
      </w:pPr>
    </w:lvl>
    <w:lvl w:ilvl="8" w:tplc="0409001B" w:tentative="1">
      <w:start w:val="1"/>
      <w:numFmt w:val="lowerRoman"/>
      <w:lvlText w:val="%9."/>
      <w:lvlJc w:val="right"/>
      <w:pPr>
        <w:ind w:left="8646" w:hanging="180"/>
      </w:pPr>
    </w:lvl>
  </w:abstractNum>
  <w:abstractNum w:abstractNumId="3">
    <w:nsid w:val="3D243CE8"/>
    <w:multiLevelType w:val="hybridMultilevel"/>
    <w:tmpl w:val="DC38E580"/>
    <w:lvl w:ilvl="0" w:tplc="ECD2B2B2">
      <w:start w:val="5"/>
      <w:numFmt w:val="decimal"/>
      <w:lvlText w:val="(%1)"/>
      <w:lvlJc w:val="left"/>
      <w:pPr>
        <w:tabs>
          <w:tab w:val="num" w:pos="1635"/>
        </w:tabs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55"/>
        </w:tabs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5"/>
        </w:tabs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95"/>
        </w:tabs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15"/>
        </w:tabs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35"/>
        </w:tabs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55"/>
        </w:tabs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75"/>
        </w:tabs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95"/>
        </w:tabs>
        <w:ind w:left="7395" w:hanging="180"/>
      </w:pPr>
    </w:lvl>
  </w:abstractNum>
  <w:abstractNum w:abstractNumId="4">
    <w:nsid w:val="43C364D8"/>
    <w:multiLevelType w:val="hybridMultilevel"/>
    <w:tmpl w:val="DF32344C"/>
    <w:lvl w:ilvl="0" w:tplc="543CE8A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8BF7FD4"/>
    <w:multiLevelType w:val="hybridMultilevel"/>
    <w:tmpl w:val="81C02EDA"/>
    <w:lvl w:ilvl="0" w:tplc="4EE04E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8DA153E"/>
    <w:multiLevelType w:val="hybridMultilevel"/>
    <w:tmpl w:val="190AE796"/>
    <w:lvl w:ilvl="0" w:tplc="F1247946">
      <w:start w:val="2"/>
      <w:numFmt w:val="decimal"/>
      <w:lvlText w:val="%1."/>
      <w:lvlJc w:val="left"/>
      <w:pPr>
        <w:ind w:left="180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60A0415"/>
    <w:multiLevelType w:val="hybridMultilevel"/>
    <w:tmpl w:val="74B49BB0"/>
    <w:lvl w:ilvl="0" w:tplc="B680C16A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8DC415E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C9270A"/>
    <w:multiLevelType w:val="multilevel"/>
    <w:tmpl w:val="DAFA3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>
    <w:nsid w:val="65E314B7"/>
    <w:multiLevelType w:val="multilevel"/>
    <w:tmpl w:val="A77484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>
    <w:nsid w:val="708D155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34B55FD"/>
    <w:multiLevelType w:val="hybridMultilevel"/>
    <w:tmpl w:val="C06EF6FA"/>
    <w:lvl w:ilvl="0" w:tplc="121AB6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8F2CD0"/>
    <w:multiLevelType w:val="hybridMultilevel"/>
    <w:tmpl w:val="EBFA5F96"/>
    <w:lvl w:ilvl="0" w:tplc="67280AA0">
      <w:start w:val="1"/>
      <w:numFmt w:val="decimal"/>
      <w:lvlText w:val="%1)"/>
      <w:lvlJc w:val="left"/>
      <w:pPr>
        <w:ind w:left="18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017542"/>
    <w:multiLevelType w:val="hybridMultilevel"/>
    <w:tmpl w:val="38987658"/>
    <w:lvl w:ilvl="0" w:tplc="8EC81814">
      <w:start w:val="1"/>
      <w:numFmt w:val="decimal"/>
      <w:lvlText w:val="(%1)"/>
      <w:lvlJc w:val="left"/>
      <w:pPr>
        <w:ind w:left="25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12"/>
  </w:num>
  <w:num w:numId="11">
    <w:abstractNumId w:val="8"/>
  </w:num>
  <w:num w:numId="12">
    <w:abstractNumId w:val="9"/>
  </w:num>
  <w:num w:numId="13">
    <w:abstractNumId w:val="7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E6E"/>
    <w:rsid w:val="000011F9"/>
    <w:rsid w:val="00017C8F"/>
    <w:rsid w:val="00020245"/>
    <w:rsid w:val="00033586"/>
    <w:rsid w:val="000353A5"/>
    <w:rsid w:val="000371FC"/>
    <w:rsid w:val="00042758"/>
    <w:rsid w:val="0004637A"/>
    <w:rsid w:val="00052E6E"/>
    <w:rsid w:val="000547C2"/>
    <w:rsid w:val="0006320E"/>
    <w:rsid w:val="000745C0"/>
    <w:rsid w:val="00075B73"/>
    <w:rsid w:val="0008528C"/>
    <w:rsid w:val="000A6F1F"/>
    <w:rsid w:val="000B4EED"/>
    <w:rsid w:val="000E0893"/>
    <w:rsid w:val="00142835"/>
    <w:rsid w:val="00163C04"/>
    <w:rsid w:val="001650D0"/>
    <w:rsid w:val="00172433"/>
    <w:rsid w:val="001A09D9"/>
    <w:rsid w:val="001C3ACE"/>
    <w:rsid w:val="001E19D6"/>
    <w:rsid w:val="001E2E32"/>
    <w:rsid w:val="00212585"/>
    <w:rsid w:val="00215E11"/>
    <w:rsid w:val="00220BF4"/>
    <w:rsid w:val="00250A5A"/>
    <w:rsid w:val="00284745"/>
    <w:rsid w:val="0028726D"/>
    <w:rsid w:val="00293264"/>
    <w:rsid w:val="002A4FEE"/>
    <w:rsid w:val="002C65C3"/>
    <w:rsid w:val="002E33C9"/>
    <w:rsid w:val="002F07BB"/>
    <w:rsid w:val="0032040A"/>
    <w:rsid w:val="00350263"/>
    <w:rsid w:val="00372D3C"/>
    <w:rsid w:val="003872A7"/>
    <w:rsid w:val="00390A54"/>
    <w:rsid w:val="003914AC"/>
    <w:rsid w:val="00394A6C"/>
    <w:rsid w:val="003A02F3"/>
    <w:rsid w:val="003D0C59"/>
    <w:rsid w:val="003D68DB"/>
    <w:rsid w:val="003F3F99"/>
    <w:rsid w:val="00415C7E"/>
    <w:rsid w:val="004452AB"/>
    <w:rsid w:val="004604D8"/>
    <w:rsid w:val="0046150B"/>
    <w:rsid w:val="004750B6"/>
    <w:rsid w:val="00482B21"/>
    <w:rsid w:val="00484133"/>
    <w:rsid w:val="004B020D"/>
    <w:rsid w:val="004C19B1"/>
    <w:rsid w:val="004D55B8"/>
    <w:rsid w:val="004E32D6"/>
    <w:rsid w:val="004E4372"/>
    <w:rsid w:val="005326BE"/>
    <w:rsid w:val="005460C1"/>
    <w:rsid w:val="00546B57"/>
    <w:rsid w:val="0055328B"/>
    <w:rsid w:val="00563DF5"/>
    <w:rsid w:val="005877E5"/>
    <w:rsid w:val="005B1524"/>
    <w:rsid w:val="005B3C44"/>
    <w:rsid w:val="005C5309"/>
    <w:rsid w:val="005D2708"/>
    <w:rsid w:val="00606D3C"/>
    <w:rsid w:val="00645261"/>
    <w:rsid w:val="00650024"/>
    <w:rsid w:val="006504F5"/>
    <w:rsid w:val="006772CF"/>
    <w:rsid w:val="006C7169"/>
    <w:rsid w:val="006D47DE"/>
    <w:rsid w:val="00736882"/>
    <w:rsid w:val="00774272"/>
    <w:rsid w:val="00791C43"/>
    <w:rsid w:val="007975A3"/>
    <w:rsid w:val="007A1F40"/>
    <w:rsid w:val="007C2624"/>
    <w:rsid w:val="007D2B67"/>
    <w:rsid w:val="007E3A54"/>
    <w:rsid w:val="007F1D97"/>
    <w:rsid w:val="007F5136"/>
    <w:rsid w:val="007F53E0"/>
    <w:rsid w:val="00811B90"/>
    <w:rsid w:val="008456E5"/>
    <w:rsid w:val="0085647C"/>
    <w:rsid w:val="00875F7B"/>
    <w:rsid w:val="00877C55"/>
    <w:rsid w:val="00894E87"/>
    <w:rsid w:val="008957F1"/>
    <w:rsid w:val="00897087"/>
    <w:rsid w:val="008B6BA0"/>
    <w:rsid w:val="008C3386"/>
    <w:rsid w:val="008D2357"/>
    <w:rsid w:val="008D4F76"/>
    <w:rsid w:val="008E23A2"/>
    <w:rsid w:val="008E3842"/>
    <w:rsid w:val="008F6560"/>
    <w:rsid w:val="00900348"/>
    <w:rsid w:val="009326B8"/>
    <w:rsid w:val="00940E24"/>
    <w:rsid w:val="00957F17"/>
    <w:rsid w:val="00966E41"/>
    <w:rsid w:val="009967B7"/>
    <w:rsid w:val="009B3156"/>
    <w:rsid w:val="009B4FED"/>
    <w:rsid w:val="009C2D21"/>
    <w:rsid w:val="009F3E32"/>
    <w:rsid w:val="009F4FDE"/>
    <w:rsid w:val="00A13895"/>
    <w:rsid w:val="00A32F00"/>
    <w:rsid w:val="00A71265"/>
    <w:rsid w:val="00A7445A"/>
    <w:rsid w:val="00A77ED3"/>
    <w:rsid w:val="00AB3679"/>
    <w:rsid w:val="00AB7B1E"/>
    <w:rsid w:val="00AD6DA4"/>
    <w:rsid w:val="00AD764A"/>
    <w:rsid w:val="00AD7964"/>
    <w:rsid w:val="00AF7CF7"/>
    <w:rsid w:val="00B442CC"/>
    <w:rsid w:val="00B543AF"/>
    <w:rsid w:val="00BA27BA"/>
    <w:rsid w:val="00BD141E"/>
    <w:rsid w:val="00C11DE6"/>
    <w:rsid w:val="00C12444"/>
    <w:rsid w:val="00C170CA"/>
    <w:rsid w:val="00C36D1A"/>
    <w:rsid w:val="00C551C6"/>
    <w:rsid w:val="00C929FC"/>
    <w:rsid w:val="00CB7271"/>
    <w:rsid w:val="00CC55D3"/>
    <w:rsid w:val="00CD3504"/>
    <w:rsid w:val="00D035FA"/>
    <w:rsid w:val="00D07141"/>
    <w:rsid w:val="00D459A4"/>
    <w:rsid w:val="00D73512"/>
    <w:rsid w:val="00D90E54"/>
    <w:rsid w:val="00D96535"/>
    <w:rsid w:val="00DC5FDB"/>
    <w:rsid w:val="00E022CE"/>
    <w:rsid w:val="00E03AAD"/>
    <w:rsid w:val="00E477EA"/>
    <w:rsid w:val="00E60126"/>
    <w:rsid w:val="00E9343F"/>
    <w:rsid w:val="00E94D51"/>
    <w:rsid w:val="00EA1575"/>
    <w:rsid w:val="00EB7959"/>
    <w:rsid w:val="00ED6B93"/>
    <w:rsid w:val="00EE2221"/>
    <w:rsid w:val="00EF2E3F"/>
    <w:rsid w:val="00F05183"/>
    <w:rsid w:val="00F158FE"/>
    <w:rsid w:val="00F2787B"/>
    <w:rsid w:val="00F279FB"/>
    <w:rsid w:val="00F64E35"/>
    <w:rsid w:val="00F67267"/>
    <w:rsid w:val="00F850F4"/>
    <w:rsid w:val="00F92842"/>
    <w:rsid w:val="00FA1085"/>
    <w:rsid w:val="00FA16B5"/>
    <w:rsid w:val="00FB2D95"/>
    <w:rsid w:val="00FD4576"/>
    <w:rsid w:val="00FE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E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3F3F99"/>
    <w:pPr>
      <w:keepNext/>
      <w:outlineLvl w:val="0"/>
    </w:pPr>
    <w:rPr>
      <w:rFonts w:ascii="TH SarabunIT๙" w:eastAsia="Times New Roman" w:hAnsi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2E6E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52E6E"/>
    <w:rPr>
      <w:rFonts w:ascii="AngsanaUPC" w:eastAsia="Cordia New" w:hAnsi="AngsanaUPC" w:cs="AngsanaUPC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52E6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52E6E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391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8D2357"/>
    <w:pPr>
      <w:ind w:left="720"/>
      <w:contextualSpacing/>
    </w:pPr>
    <w:rPr>
      <w:szCs w:val="35"/>
    </w:rPr>
  </w:style>
  <w:style w:type="paragraph" w:customStyle="1" w:styleId="Default">
    <w:name w:val="Default"/>
    <w:rsid w:val="00CD350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header"/>
    <w:basedOn w:val="a"/>
    <w:link w:val="aa"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paragraph" w:styleId="ab">
    <w:name w:val="footer"/>
    <w:basedOn w:val="a"/>
    <w:link w:val="ac"/>
    <w:uiPriority w:val="99"/>
    <w:semiHidden/>
    <w:unhideWhenUsed/>
    <w:rsid w:val="00D90E54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D90E54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10">
    <w:name w:val="หัวเรื่อง 1 อักขระ"/>
    <w:basedOn w:val="a0"/>
    <w:link w:val="1"/>
    <w:rsid w:val="003F3F99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BDA89-36F9-4C1A-B216-44C4718FA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Windows User</cp:lastModifiedBy>
  <cp:revision>3</cp:revision>
  <cp:lastPrinted>2017-09-11T04:36:00Z</cp:lastPrinted>
  <dcterms:created xsi:type="dcterms:W3CDTF">2021-04-16T04:43:00Z</dcterms:created>
  <dcterms:modified xsi:type="dcterms:W3CDTF">2021-05-06T06:34:00Z</dcterms:modified>
</cp:coreProperties>
</file>