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ประกาศองค์การบริหารส่วนตำบลห้วยยูง</w:t>
      </w:r>
    </w:p>
    <w:p w:rsidR="003567E8" w:rsidRPr="003567E8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หลักเกณฑ์และวิธีการประเมินผลการ</w:t>
      </w:r>
      <w:proofErr w:type="spellStart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ปฎิบัติงาน</w:t>
      </w:r>
      <w:proofErr w:type="spellEnd"/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ของพนักงาน</w:t>
      </w:r>
      <w:r w:rsidR="003567E8"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</w:t>
      </w: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2B42F2" w:rsidRPr="003567E8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7E8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</w:t>
      </w:r>
    </w:p>
    <w:p w:rsidR="008249E9" w:rsidRPr="008B2EF6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65C1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5193B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ได้กำหนดมาตรฐานทั่วไปเกี่ยวกับหลัก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เกฑณ์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และวิธีการประ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 พ.ศ.2558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  <w:r w:rsidR="008B2EF6" w:rsidRPr="008B2EF6">
        <w:rPr>
          <w:rFonts w:ascii="TH SarabunIT๙" w:hAnsi="TH SarabunIT๙" w:cs="TH SarabunIT๙"/>
          <w:sz w:val="32"/>
          <w:szCs w:val="32"/>
        </w:rPr>
        <w:t xml:space="preserve"> </w:t>
      </w:r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สำหรับข้าราชการหรือพนักงานครูและบุคลากรทางการศึกษาในระบบตำแหน่ง “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ระบวิทย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ฐานะ”  โดยการประเมินผลการ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บุคลากรทางการศึกษาให้เป็นไปตามแบบและแนวทางที่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B2EF6" w:rsidRPr="008B2EF6">
        <w:rPr>
          <w:rFonts w:ascii="TH SarabunIT๙" w:hAnsi="TH SarabunIT๙" w:cs="TH SarabunIT๙" w:hint="cs"/>
          <w:sz w:val="32"/>
          <w:szCs w:val="32"/>
          <w:cs/>
        </w:rPr>
        <w:t>.กำหนด เช่นเดียวกัน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/>
          <w:sz w:val="32"/>
          <w:szCs w:val="32"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ราชการของพนักงาน</w:t>
      </w:r>
      <w:r w:rsidR="003567E8" w:rsidRPr="008B2EF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ส่วนตำบล สำหรับรอบการ</w:t>
      </w:r>
      <w:r w:rsidR="00C16BCD" w:rsidRPr="008B2EF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16BCD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</w:t>
      </w:r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 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bookmarkStart w:id="0" w:name="_GoBack"/>
      <w:bookmarkEnd w:id="0"/>
      <w:r w:rsidR="00114E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</w:t>
      </w:r>
      <w:r w:rsidR="003567E8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ส่วนตำบล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ให้คำนึงถึงระบบการบริหารผลงาน </w:t>
      </w:r>
      <w:r w:rsidRPr="008B2EF6">
        <w:rPr>
          <w:rFonts w:ascii="TH SarabunIT๙" w:hAnsi="TH SarabunIT๙" w:cs="TH SarabunIT๙"/>
          <w:sz w:val="32"/>
          <w:szCs w:val="32"/>
        </w:rPr>
        <w:t>(Performance Management)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8B2EF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1.2</w:t>
      </w:r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พฤติกรรมการ</w:t>
      </w:r>
      <w:proofErr w:type="spellStart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D2A83" w:rsidRPr="008B2EF6">
        <w:rPr>
          <w:rFonts w:ascii="TH SarabunIT๙" w:hAnsi="TH SarabunIT๙" w:cs="TH SarabunIT๙" w:hint="cs"/>
          <w:sz w:val="32"/>
          <w:szCs w:val="32"/>
          <w:cs/>
        </w:rPr>
        <w:t>ราชการ (ร้อยละ 30) ประกอบด้วย การประเมินสมรรถนะหลัก  และสมรรถนะประจำสายงาน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  <w:r w:rsidR="000D5AF7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ก.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.กำหนด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 โดยกำหนดตัวชี้วัดผลการ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และค่าเป้าหมาย</w:t>
      </w:r>
    </w:p>
    <w:p w:rsidR="007D2A83" w:rsidRPr="008B2EF6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2.2 พฤติกรรมการ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ิบัติ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>ราชการ ประกอบด้วย สมรรถนะ</w:t>
      </w:r>
      <w:r w:rsidR="00705AEE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หลัก 5 ด้าน สมรรถนะประจำสายงาน 3 ด้าน </w:t>
      </w:r>
    </w:p>
    <w:p w:rsidR="00385E68" w:rsidRPr="008B2EF6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กณฑ์คะแนนแต่ละระดับให้เป็นไปตามที่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E68" w:rsidRPr="008B2EF6">
        <w:rPr>
          <w:rFonts w:ascii="TH SarabunIT๙" w:hAnsi="TH SarabunIT๙" w:cs="TH SarabunIT๙" w:hint="cs"/>
          <w:sz w:val="32"/>
          <w:szCs w:val="32"/>
          <w:cs/>
        </w:rPr>
        <w:t>กำหนดโดยอนุโลม</w:t>
      </w: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</w:t>
      </w:r>
      <w:proofErr w:type="spellStart"/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ให้นำแบบประเมินผลการ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ของพนักงานส่วน</w:t>
      </w:r>
      <w:r w:rsidR="000D5AF7"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4126" w:rsidRPr="008B2EF6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B2EF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8B2E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B2EF6">
        <w:rPr>
          <w:rFonts w:ascii="TH SarabunIT๙" w:hAnsi="TH SarabunIT๙" w:cs="TH SarabunIT๙" w:hint="cs"/>
          <w:sz w:val="32"/>
          <w:szCs w:val="32"/>
          <w:cs/>
        </w:rPr>
        <w:t>. กำหนดโดยอนุโลม</w:t>
      </w:r>
    </w:p>
    <w:p w:rsidR="00385E68" w:rsidRDefault="00385E68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4126"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ณ วันที่ 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D1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C0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9C1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2E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</w:t>
      </w:r>
      <w:r w:rsidR="008D09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A4A7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C18C5" w:rsidRPr="008B2EF6" w:rsidRDefault="00FB5D1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7275" cy="695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F7" w:rsidRPr="008B2EF6" w:rsidRDefault="000D5AF7" w:rsidP="00FB5D19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(นายวินัย   มากสม)</w:t>
      </w:r>
    </w:p>
    <w:p w:rsidR="000D5AF7" w:rsidRPr="008B2EF6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</w:rPr>
        <w:t xml:space="preserve">  </w:t>
      </w: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B5D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EF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นายกองค์การบริหารส่วนตำบลห้วยยูง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2EF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0D5AF7" w:rsidRPr="008B2EF6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B2EF6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B42F2" w:rsidRPr="008B2EF6" w:rsidRDefault="002B42F2" w:rsidP="002B42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B42F2" w:rsidRPr="008B2EF6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14292"/>
    <w:rsid w:val="000D5AF7"/>
    <w:rsid w:val="00114E5D"/>
    <w:rsid w:val="002B42F2"/>
    <w:rsid w:val="0035193B"/>
    <w:rsid w:val="003567E8"/>
    <w:rsid w:val="00385E68"/>
    <w:rsid w:val="003A39ED"/>
    <w:rsid w:val="005A5F27"/>
    <w:rsid w:val="00621E9E"/>
    <w:rsid w:val="006B44DD"/>
    <w:rsid w:val="006C0F0E"/>
    <w:rsid w:val="00705AEE"/>
    <w:rsid w:val="00786F98"/>
    <w:rsid w:val="007D2A83"/>
    <w:rsid w:val="008249E9"/>
    <w:rsid w:val="008765C1"/>
    <w:rsid w:val="008A4A74"/>
    <w:rsid w:val="008B2EF6"/>
    <w:rsid w:val="008D092D"/>
    <w:rsid w:val="008F1B6D"/>
    <w:rsid w:val="009C18C5"/>
    <w:rsid w:val="00A36492"/>
    <w:rsid w:val="00BB55E0"/>
    <w:rsid w:val="00C16BCD"/>
    <w:rsid w:val="00D92A5F"/>
    <w:rsid w:val="00DA4126"/>
    <w:rsid w:val="00ED0A9B"/>
    <w:rsid w:val="00F03FF5"/>
    <w:rsid w:val="00FA36D0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2016-10-10T03:45:00Z</cp:lastPrinted>
  <dcterms:created xsi:type="dcterms:W3CDTF">2019-06-06T08:07:00Z</dcterms:created>
  <dcterms:modified xsi:type="dcterms:W3CDTF">2019-06-06T08:07:00Z</dcterms:modified>
</cp:coreProperties>
</file>